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69" w:rsidRPr="00603F50" w:rsidRDefault="000334FD" w:rsidP="00AB0469">
      <w:pPr>
        <w:jc w:val="center"/>
        <w:rPr>
          <w:rFonts w:ascii="標楷體" w:eastAsia="標楷體" w:hAnsi="標楷體"/>
          <w:b/>
          <w:bCs/>
          <w:sz w:val="28"/>
        </w:rPr>
      </w:pPr>
      <w:r w:rsidRPr="00603F50">
        <w:rPr>
          <w:rFonts w:ascii="標楷體" w:eastAsia="標楷體" w:hAnsi="標楷體" w:hint="eastAsia"/>
          <w:b/>
          <w:bCs/>
          <w:sz w:val="28"/>
        </w:rPr>
        <w:t xml:space="preserve">臺 中 市 </w:t>
      </w:r>
      <w:r w:rsidR="00AB0469" w:rsidRPr="00603F50">
        <w:rPr>
          <w:rFonts w:ascii="標楷體" w:eastAsia="標楷體" w:hAnsi="標楷體" w:hint="eastAsia"/>
          <w:b/>
          <w:bCs/>
          <w:sz w:val="28"/>
        </w:rPr>
        <w:t>立 臺 中 第 二 高 級 中</w:t>
      </w:r>
      <w:r w:rsidRPr="00603F50">
        <w:rPr>
          <w:rFonts w:ascii="標楷體" w:eastAsia="標楷體" w:hAnsi="標楷體" w:hint="eastAsia"/>
          <w:b/>
          <w:bCs/>
          <w:sz w:val="28"/>
        </w:rPr>
        <w:t xml:space="preserve"> 等 </w:t>
      </w:r>
      <w:r w:rsidR="00AB0469" w:rsidRPr="00603F50">
        <w:rPr>
          <w:rFonts w:ascii="標楷體" w:eastAsia="標楷體" w:hAnsi="標楷體" w:hint="eastAsia"/>
          <w:b/>
          <w:bCs/>
          <w:sz w:val="28"/>
        </w:rPr>
        <w:t>學</w:t>
      </w:r>
      <w:r w:rsidRPr="00603F50">
        <w:rPr>
          <w:rFonts w:ascii="標楷體" w:eastAsia="標楷體" w:hAnsi="標楷體" w:hint="eastAsia"/>
          <w:b/>
          <w:bCs/>
          <w:sz w:val="28"/>
        </w:rPr>
        <w:t xml:space="preserve"> 校</w:t>
      </w:r>
    </w:p>
    <w:p w:rsidR="00AB0469" w:rsidRPr="00603F50" w:rsidRDefault="00A30FEA" w:rsidP="00AB0469">
      <w:pPr>
        <w:jc w:val="distribute"/>
        <w:rPr>
          <w:rFonts w:ascii="標楷體" w:eastAsia="標楷體" w:hAnsi="標楷體"/>
          <w:b/>
        </w:rPr>
      </w:pPr>
      <w:r w:rsidRPr="00603F50">
        <w:rPr>
          <w:rFonts w:ascii="標楷體" w:eastAsia="標楷體" w:hAnsi="標楷體" w:hint="eastAsia"/>
          <w:b/>
          <w:u w:val="single"/>
        </w:rPr>
        <w:t>10</w:t>
      </w:r>
      <w:r w:rsidR="00A408DD" w:rsidRPr="00603F50">
        <w:rPr>
          <w:rFonts w:ascii="標楷體" w:eastAsia="標楷體" w:hAnsi="標楷體" w:hint="eastAsia"/>
          <w:b/>
          <w:u w:val="single"/>
        </w:rPr>
        <w:t>8</w:t>
      </w:r>
      <w:r w:rsidR="00AB0469" w:rsidRPr="00603F50">
        <w:rPr>
          <w:rFonts w:ascii="標楷體" w:eastAsia="標楷體" w:hAnsi="標楷體" w:hint="eastAsia"/>
          <w:b/>
        </w:rPr>
        <w:t>學年度 第</w:t>
      </w:r>
      <w:r w:rsidR="009D33FB">
        <w:rPr>
          <w:rFonts w:ascii="標楷體" w:eastAsia="標楷體" w:hAnsi="標楷體" w:hint="eastAsia"/>
          <w:b/>
          <w:u w:val="single"/>
        </w:rPr>
        <w:t>2</w:t>
      </w:r>
      <w:r w:rsidR="00AB0469" w:rsidRPr="00603F50">
        <w:rPr>
          <w:rFonts w:ascii="標楷體" w:eastAsia="標楷體" w:hAnsi="標楷體" w:hint="eastAsia"/>
          <w:b/>
        </w:rPr>
        <w:t xml:space="preserve">學期 </w:t>
      </w:r>
      <w:r w:rsidR="00DE4F14">
        <w:rPr>
          <w:rFonts w:ascii="標楷體" w:eastAsia="標楷體" w:hAnsi="標楷體" w:hint="eastAsia"/>
          <w:b/>
          <w:u w:val="single"/>
        </w:rPr>
        <w:t>2</w:t>
      </w:r>
      <w:r w:rsidR="00AB0469" w:rsidRPr="00603F50">
        <w:rPr>
          <w:rFonts w:ascii="標楷體" w:eastAsia="標楷體" w:hAnsi="標楷體" w:hint="eastAsia"/>
          <w:b/>
        </w:rPr>
        <w:t>年級</w:t>
      </w:r>
      <w:r w:rsidR="00DE4F14">
        <w:rPr>
          <w:rFonts w:ascii="標楷體" w:eastAsia="標楷體" w:hAnsi="標楷體" w:hint="eastAsia"/>
          <w:b/>
          <w:u w:val="single"/>
        </w:rPr>
        <w:t xml:space="preserve">   二</w:t>
      </w:r>
      <w:r w:rsidR="00AB0469" w:rsidRPr="00603F50">
        <w:rPr>
          <w:rFonts w:ascii="標楷體" w:eastAsia="標楷體" w:hAnsi="標楷體" w:hint="eastAsia"/>
          <w:b/>
        </w:rPr>
        <w:t>類組</w:t>
      </w:r>
      <w:r w:rsidRPr="00603F50">
        <w:rPr>
          <w:rFonts w:ascii="標楷體" w:eastAsia="標楷體" w:hAnsi="標楷體" w:hint="eastAsia"/>
          <w:b/>
          <w:u w:val="single"/>
        </w:rPr>
        <w:t>生物</w:t>
      </w:r>
      <w:r w:rsidR="00AB0469" w:rsidRPr="00603F50">
        <w:rPr>
          <w:rFonts w:ascii="標楷體" w:eastAsia="標楷體" w:hAnsi="標楷體" w:hint="eastAsia"/>
          <w:b/>
        </w:rPr>
        <w:t>科</w:t>
      </w:r>
      <w:r w:rsidR="00DB43BA">
        <w:rPr>
          <w:rFonts w:ascii="標楷體" w:eastAsia="標楷體" w:hAnsi="標楷體" w:hint="eastAsia"/>
          <w:b/>
        </w:rPr>
        <w:t>第二</w:t>
      </w:r>
      <w:r w:rsidR="00E54E95" w:rsidRPr="00603F50">
        <w:rPr>
          <w:rFonts w:ascii="標楷體" w:eastAsia="標楷體" w:hAnsi="標楷體" w:hint="eastAsia"/>
          <w:b/>
        </w:rPr>
        <w:t>次期中</w:t>
      </w:r>
      <w:r w:rsidR="00AB0469" w:rsidRPr="00603F50">
        <w:rPr>
          <w:rFonts w:ascii="標楷體" w:eastAsia="標楷體" w:hAnsi="標楷體" w:hint="eastAsia"/>
          <w:b/>
        </w:rPr>
        <w:t>考試題</w:t>
      </w:r>
    </w:p>
    <w:p w:rsidR="00AB0469" w:rsidRPr="00603F50" w:rsidRDefault="00AB0469" w:rsidP="00AB0469">
      <w:pPr>
        <w:jc w:val="distribute"/>
        <w:rPr>
          <w:rFonts w:ascii="標楷體" w:eastAsia="標楷體" w:hAnsi="標楷體"/>
          <w:b/>
        </w:rPr>
      </w:pPr>
      <w:r w:rsidRPr="00603F50">
        <w:rPr>
          <w:rFonts w:ascii="標楷體" w:eastAsia="標楷體" w:hAnsi="標楷體" w:hint="eastAsia"/>
          <w:b/>
          <w:bCs/>
        </w:rPr>
        <w:t>本科電腦代碼：</w:t>
      </w:r>
      <w:r w:rsidR="00A30FEA" w:rsidRPr="00603F50">
        <w:rPr>
          <w:rFonts w:ascii="標楷體" w:eastAsia="標楷體" w:hAnsi="標楷體" w:hint="eastAsia"/>
          <w:b/>
          <w:bCs/>
          <w:sz w:val="22"/>
          <w:u w:val="single"/>
        </w:rPr>
        <w:t>14</w:t>
      </w:r>
      <w:r w:rsidRPr="00603F50">
        <w:rPr>
          <w:rFonts w:ascii="標楷體" w:eastAsia="標楷體" w:hAnsi="標楷體" w:hint="eastAsia"/>
          <w:b/>
          <w:bCs/>
          <w:sz w:val="22"/>
        </w:rPr>
        <w:t>年班  姓名  座號號</w:t>
      </w:r>
    </w:p>
    <w:p w:rsidR="00AB0469" w:rsidRPr="00603F50" w:rsidRDefault="00AB0469" w:rsidP="00AB0469">
      <w:pPr>
        <w:spacing w:line="300" w:lineRule="exact"/>
        <w:ind w:rightChars="126" w:right="302"/>
        <w:jc w:val="distribute"/>
        <w:rPr>
          <w:rFonts w:ascii="標楷體" w:eastAsia="標楷體" w:hAnsi="標楷體"/>
          <w:b/>
          <w:bCs/>
          <w:sz w:val="22"/>
        </w:rPr>
      </w:pPr>
      <w:r w:rsidRPr="00603F50">
        <w:rPr>
          <w:rFonts w:ascii="標楷體" w:eastAsia="標楷體" w:hAnsi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AB0469" w:rsidRPr="00603F50" w:rsidRDefault="00AB0469" w:rsidP="00DE79EE">
      <w:pPr>
        <w:spacing w:line="300" w:lineRule="exact"/>
        <w:ind w:rightChars="126" w:right="302" w:firstLineChars="200" w:firstLine="400"/>
        <w:jc w:val="right"/>
        <w:rPr>
          <w:rFonts w:ascii="標楷體" w:eastAsia="標楷體" w:hAnsi="標楷體"/>
          <w:b/>
          <w:bCs/>
          <w:sz w:val="20"/>
        </w:rPr>
      </w:pPr>
      <w:r w:rsidRPr="00603F50">
        <w:rPr>
          <w:rFonts w:ascii="標楷體" w:eastAsia="標楷體" w:hAnsi="標楷體" w:hint="eastAsia"/>
          <w:b/>
          <w:bCs/>
          <w:sz w:val="20"/>
        </w:rPr>
        <w:t>本試卷計</w:t>
      </w:r>
      <w:r w:rsidR="003D7200" w:rsidRPr="00603F50">
        <w:rPr>
          <w:rFonts w:ascii="標楷體" w:eastAsia="標楷體" w:hAnsi="標楷體" w:hint="eastAsia"/>
          <w:b/>
          <w:bCs/>
          <w:sz w:val="20"/>
          <w:u w:val="single"/>
        </w:rPr>
        <w:t>1</w:t>
      </w:r>
      <w:r w:rsidRPr="00603F50">
        <w:rPr>
          <w:rFonts w:ascii="標楷體" w:eastAsia="標楷體" w:hAnsi="標楷體" w:hint="eastAsia"/>
          <w:b/>
          <w:bCs/>
          <w:sz w:val="20"/>
        </w:rPr>
        <w:t>張共</w:t>
      </w:r>
      <w:r w:rsidR="00E54E95" w:rsidRPr="00603F50">
        <w:rPr>
          <w:rFonts w:ascii="標楷體" w:eastAsia="標楷體" w:hAnsi="標楷體" w:hint="eastAsia"/>
          <w:b/>
          <w:bCs/>
          <w:sz w:val="20"/>
          <w:u w:val="single"/>
        </w:rPr>
        <w:t>2</w:t>
      </w:r>
      <w:r w:rsidRPr="00603F50">
        <w:rPr>
          <w:rFonts w:ascii="標楷體" w:eastAsia="標楷體" w:hAnsi="標楷體" w:hint="eastAsia"/>
          <w:b/>
          <w:bCs/>
          <w:sz w:val="20"/>
        </w:rPr>
        <w:t>面</w:t>
      </w:r>
    </w:p>
    <w:p w:rsidR="00AB0469" w:rsidRPr="00603F50" w:rsidRDefault="00AB0469" w:rsidP="00AB0469">
      <w:pPr>
        <w:spacing w:line="200" w:lineRule="exact"/>
        <w:ind w:rightChars="67" w:right="161"/>
        <w:rPr>
          <w:rFonts w:ascii="細明體" w:eastAsia="細明體" w:hAnsi="細明體"/>
          <w:b/>
          <w:bCs/>
          <w:sz w:val="20"/>
          <w:u w:val="single"/>
        </w:rPr>
      </w:pPr>
    </w:p>
    <w:p w:rsidR="00EF07B3" w:rsidRPr="00FC1637" w:rsidRDefault="00833C64" w:rsidP="00DD0853">
      <w:pPr>
        <w:pStyle w:val="testTypeHeader"/>
        <w:numPr>
          <w:ilvl w:val="0"/>
          <w:numId w:val="3"/>
        </w:numPr>
      </w:pPr>
      <w:r w:rsidRPr="00603F50">
        <w:t>單一選擇題：每題</w:t>
      </w:r>
      <w:r w:rsidR="0021181F" w:rsidRPr="00603F50">
        <w:t>2</w:t>
      </w:r>
      <w:r w:rsidR="00DE4F14">
        <w:rPr>
          <w:rFonts w:hint="eastAsia"/>
        </w:rPr>
        <w:t>.5</w:t>
      </w:r>
      <w:r w:rsidRPr="00603F50">
        <w:t>分，共</w:t>
      </w:r>
      <w:r w:rsidR="006E2EC0">
        <w:t>7</w:t>
      </w:r>
      <w:r w:rsidR="006E2EC0">
        <w:rPr>
          <w:rFonts w:hint="eastAsia"/>
        </w:rPr>
        <w:t>5</w:t>
      </w:r>
      <w:r w:rsidRPr="00603F50">
        <w:t>分</w:t>
      </w:r>
    </w:p>
    <w:p w:rsidR="00B215DD" w:rsidRDefault="00B215DD" w:rsidP="00B215DD">
      <w:pPr>
        <w:pStyle w:val="ab"/>
        <w:numPr>
          <w:ilvl w:val="0"/>
          <w:numId w:val="7"/>
        </w:numPr>
        <w:ind w:leftChars="0" w:left="142" w:hanging="426"/>
        <w:rPr>
          <w:rFonts w:ascii="Times New Roman" w:eastAsia="細明體" w:hAnsi="Times New Roman"/>
        </w:rPr>
      </w:pPr>
      <w:r w:rsidRPr="00B215DD">
        <w:rPr>
          <w:rFonts w:ascii="Times New Roman" w:eastAsia="細明體" w:hAnsi="Times New Roman"/>
        </w:rPr>
        <w:t>植物能接受環境刺激並產生反應，其中又可以分為向性及傾性，請問向性與傾性最主要的差異為何？</w:t>
      </w:r>
      <w:r w:rsidRPr="00B215DD">
        <w:rPr>
          <w:rFonts w:ascii="Times New Roman" w:eastAsia="細明體" w:hAnsi="Times New Roman"/>
        </w:rPr>
        <w:t xml:space="preserve"> (A)</w:t>
      </w:r>
      <w:r w:rsidRPr="00B215DD">
        <w:rPr>
          <w:rFonts w:ascii="Times New Roman" w:eastAsia="細明體" w:hAnsi="Times New Roman"/>
        </w:rPr>
        <w:t>向性為膨壓大小改變所造成</w:t>
      </w:r>
      <w:r w:rsidRPr="00B215DD">
        <w:rPr>
          <w:rFonts w:ascii="Times New Roman" w:eastAsia="細明體" w:hAnsi="Times New Roman"/>
        </w:rPr>
        <w:t xml:space="preserve"> (B)</w:t>
      </w:r>
      <w:r w:rsidRPr="00B215DD">
        <w:rPr>
          <w:rFonts w:ascii="Times New Roman" w:eastAsia="細明體" w:hAnsi="Times New Roman"/>
        </w:rPr>
        <w:t>向性與刺激的方向有關</w:t>
      </w:r>
      <w:r w:rsidRPr="00B215DD">
        <w:rPr>
          <w:rFonts w:ascii="Times New Roman" w:eastAsia="細明體" w:hAnsi="Times New Roman"/>
        </w:rPr>
        <w:t xml:space="preserve"> (C)</w:t>
      </w:r>
      <w:r w:rsidRPr="00B215DD">
        <w:rPr>
          <w:rFonts w:ascii="Times New Roman" w:eastAsia="細明體" w:hAnsi="Times New Roman"/>
        </w:rPr>
        <w:t>向性反應較快速</w:t>
      </w:r>
      <w:r w:rsidRPr="00B215DD">
        <w:rPr>
          <w:rFonts w:ascii="Times New Roman" w:eastAsia="細明體" w:hAnsi="Times New Roman"/>
        </w:rPr>
        <w:t xml:space="preserve"> (D)</w:t>
      </w:r>
      <w:r w:rsidRPr="00B215DD">
        <w:rPr>
          <w:rFonts w:ascii="Times New Roman" w:eastAsia="細明體" w:hAnsi="Times New Roman"/>
        </w:rPr>
        <w:t>生長素濃度分布不均為傾性的成因</w:t>
      </w:r>
    </w:p>
    <w:p w:rsidR="00B215DD" w:rsidRPr="00B215DD" w:rsidRDefault="006E2EC0" w:rsidP="00B215DD">
      <w:pPr>
        <w:ind w:left="142" w:hanging="426"/>
        <w:rPr>
          <w:rFonts w:eastAsia="細明體"/>
        </w:rPr>
      </w:pPr>
      <w:r w:rsidRPr="00B215DD">
        <w:rPr>
          <w:noProof/>
        </w:rPr>
        <w:drawing>
          <wp:anchor distT="0" distB="0" distL="114300" distR="114300" simplePos="0" relativeHeight="251629568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240074</wp:posOffset>
            </wp:positionV>
            <wp:extent cx="5305425" cy="1024255"/>
            <wp:effectExtent l="0" t="0" r="0" b="0"/>
            <wp:wrapTopAndBottom/>
            <wp:docPr id="9" name="圖片 9" descr="2-2 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-2 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15DD">
        <w:rPr>
          <w:rFonts w:eastAsia="細明體" w:hint="eastAsia"/>
        </w:rPr>
        <w:t>第</w:t>
      </w:r>
      <w:r w:rsidR="00B215DD">
        <w:rPr>
          <w:rFonts w:eastAsia="細明體" w:hint="eastAsia"/>
        </w:rPr>
        <w:t>2</w:t>
      </w:r>
      <w:r w:rsidR="00B215DD">
        <w:rPr>
          <w:rFonts w:eastAsia="細明體" w:hint="eastAsia"/>
        </w:rPr>
        <w:t>、</w:t>
      </w:r>
      <w:r w:rsidR="00B215DD" w:rsidRPr="00B215DD">
        <w:rPr>
          <w:rFonts w:eastAsia="細明體"/>
        </w:rPr>
        <w:t>3</w:t>
      </w:r>
      <w:r w:rsidR="00B215DD" w:rsidRPr="00B215DD">
        <w:rPr>
          <w:rFonts w:eastAsia="細明體"/>
        </w:rPr>
        <w:t>題為題組題，請根據下圖回答以下問題</w:t>
      </w:r>
    </w:p>
    <w:p w:rsidR="00B215DD" w:rsidRPr="00B215DD" w:rsidRDefault="00B215DD" w:rsidP="00B215DD">
      <w:pPr>
        <w:pStyle w:val="ab"/>
        <w:numPr>
          <w:ilvl w:val="0"/>
          <w:numId w:val="8"/>
        </w:numPr>
        <w:ind w:leftChars="0" w:left="142" w:hanging="426"/>
        <w:rPr>
          <w:rFonts w:eastAsia="細明體"/>
        </w:rPr>
      </w:pPr>
      <w:r w:rsidRPr="00B215DD">
        <w:t>上列單子葉植物與雙子葉植物根或莖的橫切面中，哪一選項中的構造可能來自同一植物？</w:t>
      </w:r>
      <w:r w:rsidRPr="00B215DD">
        <w:br/>
      </w:r>
      <w:r w:rsidRPr="00E33206">
        <w:rPr>
          <w:rFonts w:ascii="Times New Roman" w:hAnsi="Times New Roman"/>
        </w:rPr>
        <w:t>(A)</w:t>
      </w:r>
      <w:r w:rsidRPr="00E33206">
        <w:rPr>
          <w:rFonts w:ascii="Times New Roman" w:hAnsi="Times New Roman"/>
        </w:rPr>
        <w:t xml:space="preserve">甲、丙　</w:t>
      </w:r>
      <w:r w:rsidRPr="00E33206">
        <w:rPr>
          <w:rFonts w:ascii="Times New Roman" w:hAnsi="Times New Roman"/>
        </w:rPr>
        <w:t>(B)</w:t>
      </w:r>
      <w:r w:rsidRPr="00E33206">
        <w:rPr>
          <w:rFonts w:ascii="Times New Roman" w:hAnsi="Times New Roman"/>
        </w:rPr>
        <w:t>甲、丁</w:t>
      </w:r>
      <w:r w:rsidRPr="00E33206">
        <w:rPr>
          <w:rFonts w:ascii="Times New Roman" w:hAnsi="Times New Roman"/>
        </w:rPr>
        <w:t xml:space="preserve"> (C)</w:t>
      </w:r>
      <w:r w:rsidRPr="00E33206">
        <w:rPr>
          <w:rFonts w:ascii="Times New Roman" w:hAnsi="Times New Roman"/>
        </w:rPr>
        <w:t xml:space="preserve">乙、丙　</w:t>
      </w:r>
      <w:r w:rsidRPr="00E33206">
        <w:rPr>
          <w:rFonts w:ascii="Times New Roman" w:hAnsi="Times New Roman"/>
        </w:rPr>
        <w:t>(D)</w:t>
      </w:r>
      <w:r w:rsidRPr="00E33206">
        <w:rPr>
          <w:rFonts w:ascii="Times New Roman" w:hAnsi="Times New Roman"/>
        </w:rPr>
        <w:t>丙、丁</w:t>
      </w:r>
    </w:p>
    <w:p w:rsidR="00B215DD" w:rsidRPr="00B215DD" w:rsidRDefault="00B215DD" w:rsidP="00B215DD">
      <w:pPr>
        <w:pStyle w:val="ab"/>
        <w:numPr>
          <w:ilvl w:val="0"/>
          <w:numId w:val="8"/>
        </w:numPr>
        <w:ind w:leftChars="0" w:left="142" w:hanging="426"/>
        <w:rPr>
          <w:rFonts w:ascii="Times New Roman" w:eastAsia="細明體" w:hAnsi="Times New Roman"/>
        </w:rPr>
      </w:pPr>
      <w:r w:rsidRPr="00B215DD">
        <w:rPr>
          <w:rFonts w:ascii="Times New Roman" w:hAnsi="Times New Roman"/>
        </w:rPr>
        <w:t>上列單子葉植物與雙子葉植物根或莖的橫切面中，</w:t>
      </w:r>
      <w:r w:rsidRPr="00B215DD">
        <w:rPr>
          <w:rFonts w:ascii="Times New Roman" w:eastAsia="細明體" w:hAnsi="Times New Roman"/>
        </w:rPr>
        <w:t>請問何者的構造包含髓？</w:t>
      </w:r>
      <w:r w:rsidRPr="00B215DD">
        <w:rPr>
          <w:rFonts w:ascii="Times New Roman" w:eastAsia="細明體" w:hAnsi="Times New Roman"/>
        </w:rPr>
        <w:br/>
        <w:t>(A)</w:t>
      </w:r>
      <w:r w:rsidRPr="00B215DD">
        <w:rPr>
          <w:rFonts w:ascii="Times New Roman" w:eastAsia="細明體" w:hAnsi="Times New Roman"/>
        </w:rPr>
        <w:t>甲、丙</w:t>
      </w:r>
      <w:r w:rsidRPr="00B215DD">
        <w:rPr>
          <w:rFonts w:ascii="Times New Roman" w:eastAsia="細明體" w:hAnsi="Times New Roman"/>
        </w:rPr>
        <w:t xml:space="preserve"> (B)</w:t>
      </w:r>
      <w:r w:rsidRPr="00B215DD">
        <w:rPr>
          <w:rFonts w:ascii="Times New Roman" w:eastAsia="細明體" w:hAnsi="Times New Roman"/>
        </w:rPr>
        <w:t>乙、丁</w:t>
      </w:r>
      <w:r w:rsidRPr="00B215DD">
        <w:rPr>
          <w:rFonts w:ascii="Times New Roman" w:eastAsia="細明體" w:hAnsi="Times New Roman"/>
        </w:rPr>
        <w:t xml:space="preserve"> (C)</w:t>
      </w:r>
      <w:r w:rsidRPr="00B215DD">
        <w:rPr>
          <w:rFonts w:ascii="Times New Roman" w:eastAsia="細明體" w:hAnsi="Times New Roman"/>
        </w:rPr>
        <w:t>甲、丁</w:t>
      </w:r>
      <w:r w:rsidRPr="00B215DD">
        <w:rPr>
          <w:rFonts w:ascii="Times New Roman" w:eastAsia="細明體" w:hAnsi="Times New Roman"/>
        </w:rPr>
        <w:t xml:space="preserve"> (D)</w:t>
      </w:r>
      <w:r w:rsidRPr="00B215DD">
        <w:rPr>
          <w:rFonts w:ascii="Times New Roman" w:eastAsia="細明體" w:hAnsi="Times New Roman"/>
        </w:rPr>
        <w:t>乙丙</w:t>
      </w:r>
    </w:p>
    <w:p w:rsidR="00B215DD" w:rsidRPr="00B215DD" w:rsidRDefault="00B215DD" w:rsidP="00B215DD">
      <w:pPr>
        <w:pStyle w:val="ab"/>
        <w:numPr>
          <w:ilvl w:val="0"/>
          <w:numId w:val="8"/>
        </w:numPr>
        <w:ind w:leftChars="0" w:left="142" w:hanging="426"/>
        <w:rPr>
          <w:rFonts w:ascii="Times New Roman" w:eastAsia="細明體" w:hAnsi="Times New Roman"/>
        </w:rPr>
      </w:pPr>
      <w:r w:rsidRPr="00B215DD">
        <w:rPr>
          <w:rFonts w:ascii="細明體" w:eastAsia="細明體" w:hAnsi="細明體" w:hint="eastAsia"/>
        </w:rPr>
        <w:t>若</w:t>
      </w:r>
      <w:r>
        <w:rPr>
          <w:rFonts w:ascii="Times New Roman" w:eastAsia="細明體" w:hAnsi="Times New Roman"/>
        </w:rPr>
        <w:t>有一被子植物，雌株為</w:t>
      </w:r>
      <w:r w:rsidRPr="00B215DD">
        <w:rPr>
          <w:rFonts w:ascii="Times New Roman" w:eastAsia="細明體" w:hAnsi="Times New Roman"/>
        </w:rPr>
        <w:t>2n</w:t>
      </w:r>
      <w:r>
        <w:rPr>
          <w:rFonts w:ascii="Times New Roman" w:eastAsia="細明體" w:hAnsi="Times New Roman"/>
        </w:rPr>
        <w:t>，而雄株為</w:t>
      </w:r>
      <w:r w:rsidRPr="00B215DD">
        <w:rPr>
          <w:rFonts w:ascii="Times New Roman" w:eastAsia="細明體" w:hAnsi="Times New Roman"/>
        </w:rPr>
        <w:t>4n</w:t>
      </w:r>
      <w:r w:rsidRPr="00B215DD">
        <w:rPr>
          <w:rFonts w:ascii="Times New Roman" w:eastAsia="細明體" w:hAnsi="Times New Roman"/>
        </w:rPr>
        <w:t>，則受精後下列構造的染色體數目何者</w:t>
      </w:r>
      <w:r w:rsidRPr="00B215DD">
        <w:rPr>
          <w:rFonts w:ascii="Times New Roman" w:eastAsia="細明體" w:hAnsi="Times New Roman"/>
          <w:b/>
          <w:u w:val="single"/>
        </w:rPr>
        <w:t>錯誤</w:t>
      </w:r>
      <w:r w:rsidRPr="00B215DD">
        <w:rPr>
          <w:rFonts w:ascii="Times New Roman" w:eastAsia="細明體" w:hAnsi="Times New Roman"/>
        </w:rPr>
        <w:t>？</w:t>
      </w:r>
      <w:r w:rsidRPr="00B215DD">
        <w:rPr>
          <w:rFonts w:ascii="Times New Roman" w:eastAsia="細明體" w:hAnsi="Times New Roman"/>
        </w:rPr>
        <w:t xml:space="preserve"> (A)</w:t>
      </w:r>
      <w:r w:rsidR="0028098F">
        <w:rPr>
          <w:rFonts w:ascii="Times New Roman" w:eastAsia="細明體" w:hAnsi="Times New Roman"/>
        </w:rPr>
        <w:t>種皮為</w:t>
      </w:r>
      <w:r w:rsidRPr="00B215DD">
        <w:rPr>
          <w:rFonts w:ascii="Times New Roman" w:eastAsia="細明體" w:hAnsi="Times New Roman"/>
        </w:rPr>
        <w:t>2n</w:t>
      </w:r>
      <w:r w:rsidRPr="00B215DD">
        <w:rPr>
          <w:rFonts w:ascii="Times New Roman" w:eastAsia="細明體" w:hAnsi="Times New Roman"/>
        </w:rPr>
        <w:t xml:space="preserve">　</w:t>
      </w:r>
      <w:r w:rsidRPr="00B215DD">
        <w:rPr>
          <w:rFonts w:ascii="Times New Roman" w:eastAsia="細明體" w:hAnsi="Times New Roman"/>
        </w:rPr>
        <w:t>(B)</w:t>
      </w:r>
      <w:r w:rsidR="0028098F">
        <w:rPr>
          <w:rFonts w:ascii="Times New Roman" w:eastAsia="細明體" w:hAnsi="Times New Roman"/>
        </w:rPr>
        <w:t>果皮為</w:t>
      </w:r>
      <w:r w:rsidRPr="00B215DD">
        <w:rPr>
          <w:rFonts w:ascii="Times New Roman" w:eastAsia="細明體" w:hAnsi="Times New Roman"/>
        </w:rPr>
        <w:t>2n</w:t>
      </w:r>
      <w:r w:rsidRPr="00B215DD">
        <w:rPr>
          <w:rFonts w:ascii="Times New Roman" w:eastAsia="細明體" w:hAnsi="Times New Roman"/>
        </w:rPr>
        <w:t xml:space="preserve">　</w:t>
      </w:r>
      <w:r w:rsidRPr="00B215DD">
        <w:rPr>
          <w:rFonts w:ascii="Times New Roman" w:eastAsia="細明體" w:hAnsi="Times New Roman"/>
        </w:rPr>
        <w:t>(C)</w:t>
      </w:r>
      <w:r w:rsidR="0028098F">
        <w:rPr>
          <w:rFonts w:ascii="Times New Roman" w:eastAsia="細明體" w:hAnsi="Times New Roman"/>
        </w:rPr>
        <w:t>胚芽為</w:t>
      </w:r>
      <w:r w:rsidRPr="00B215DD">
        <w:rPr>
          <w:rFonts w:ascii="Times New Roman" w:eastAsia="細明體" w:hAnsi="Times New Roman"/>
        </w:rPr>
        <w:t>3n</w:t>
      </w:r>
      <w:r w:rsidRPr="00B215DD">
        <w:rPr>
          <w:rFonts w:ascii="Times New Roman" w:eastAsia="細明體" w:hAnsi="Times New Roman"/>
        </w:rPr>
        <w:t xml:space="preserve">　</w:t>
      </w:r>
      <w:r w:rsidRPr="00B215DD">
        <w:rPr>
          <w:rFonts w:ascii="Times New Roman" w:eastAsia="細明體" w:hAnsi="Times New Roman"/>
        </w:rPr>
        <w:t>(D)</w:t>
      </w:r>
      <w:r w:rsidR="0028098F">
        <w:rPr>
          <w:rFonts w:ascii="Times New Roman" w:eastAsia="細明體" w:hAnsi="Times New Roman"/>
        </w:rPr>
        <w:t>胚乳為</w:t>
      </w:r>
      <w:r w:rsidRPr="00B215DD">
        <w:rPr>
          <w:rFonts w:ascii="Times New Roman" w:eastAsia="細明體" w:hAnsi="Times New Roman"/>
        </w:rPr>
        <w:t>3n</w:t>
      </w:r>
      <w:r w:rsidRPr="00B215DD">
        <w:rPr>
          <w:rFonts w:ascii="Times New Roman" w:eastAsia="細明體" w:hAnsi="Times New Roman"/>
        </w:rPr>
        <w:t>。</w:t>
      </w:r>
    </w:p>
    <w:p w:rsidR="00B215DD" w:rsidRPr="00B12F01" w:rsidRDefault="00B215DD" w:rsidP="00B215DD">
      <w:pPr>
        <w:pStyle w:val="ab"/>
        <w:numPr>
          <w:ilvl w:val="0"/>
          <w:numId w:val="8"/>
        </w:numPr>
        <w:ind w:leftChars="0" w:left="142" w:hanging="426"/>
        <w:rPr>
          <w:rFonts w:ascii="細明體" w:eastAsia="細明體" w:hAnsi="細明體"/>
          <w:b/>
        </w:rPr>
      </w:pPr>
      <w:r>
        <w:t>樹皮包括</w:t>
      </w:r>
      <w:r w:rsidR="00DE79EE" w:rsidRPr="00B12F01">
        <w:rPr>
          <w:rFonts w:ascii="標楷體" w:eastAsia="標楷體" w:hAnsi="標楷體"/>
        </w:rPr>
        <w:fldChar w:fldCharType="begin"/>
      </w:r>
      <w:r w:rsidRPr="00B12F01">
        <w:rPr>
          <w:rFonts w:ascii="標楷體" w:eastAsia="標楷體" w:hAnsi="標楷體" w:hint="eastAsia"/>
        </w:rPr>
        <w:instrText>eq \o(○,</w:instrText>
      </w:r>
      <w:r w:rsidRPr="00B12F01">
        <w:rPr>
          <w:rFonts w:ascii="標楷體" w:eastAsia="標楷體" w:hAnsi="標楷體" w:hint="eastAsia"/>
          <w:position w:val="2"/>
          <w:sz w:val="18"/>
        </w:rPr>
        <w:instrText>１</w:instrText>
      </w:r>
      <w:r w:rsidRPr="00B12F01">
        <w:rPr>
          <w:rFonts w:ascii="標楷體" w:eastAsia="標楷體" w:hAnsi="標楷體" w:hint="eastAsia"/>
        </w:rPr>
        <w:instrText>)</w:instrText>
      </w:r>
      <w:r w:rsidR="00DE79EE" w:rsidRPr="00B12F01">
        <w:rPr>
          <w:rFonts w:ascii="標楷體" w:eastAsia="標楷體" w:hAnsi="標楷體"/>
        </w:rPr>
        <w:fldChar w:fldCharType="end"/>
      </w:r>
      <w:r>
        <w:t>木栓層、</w:t>
      </w:r>
      <w:r w:rsidR="00DE79EE" w:rsidRPr="00B12F01">
        <w:rPr>
          <w:rFonts w:ascii="標楷體" w:eastAsia="標楷體" w:hAnsi="標楷體"/>
        </w:rPr>
        <w:fldChar w:fldCharType="begin"/>
      </w:r>
      <w:r w:rsidRPr="00B12F01">
        <w:rPr>
          <w:rFonts w:ascii="標楷體" w:eastAsia="標楷體" w:hAnsi="標楷體" w:hint="eastAsia"/>
        </w:rPr>
        <w:instrText>eq \o(○,</w:instrText>
      </w:r>
      <w:r w:rsidRPr="00B12F01">
        <w:rPr>
          <w:rFonts w:ascii="標楷體" w:eastAsia="標楷體" w:hAnsi="標楷體" w:hint="eastAsia"/>
          <w:position w:val="2"/>
          <w:sz w:val="18"/>
        </w:rPr>
        <w:instrText>２</w:instrText>
      </w:r>
      <w:r w:rsidRPr="00B12F01">
        <w:rPr>
          <w:rFonts w:ascii="標楷體" w:eastAsia="標楷體" w:hAnsi="標楷體" w:hint="eastAsia"/>
        </w:rPr>
        <w:instrText>)</w:instrText>
      </w:r>
      <w:r w:rsidR="00DE79EE" w:rsidRPr="00B12F01">
        <w:rPr>
          <w:rFonts w:ascii="標楷體" w:eastAsia="標楷體" w:hAnsi="標楷體"/>
        </w:rPr>
        <w:fldChar w:fldCharType="end"/>
      </w:r>
      <w:r>
        <w:t>皮層、</w:t>
      </w:r>
      <w:r w:rsidR="00DE79EE" w:rsidRPr="00B12F01">
        <w:rPr>
          <w:rFonts w:ascii="標楷體" w:eastAsia="標楷體" w:hAnsi="標楷體"/>
        </w:rPr>
        <w:fldChar w:fldCharType="begin"/>
      </w:r>
      <w:r w:rsidRPr="00B12F01">
        <w:rPr>
          <w:rFonts w:ascii="標楷體" w:eastAsia="標楷體" w:hAnsi="標楷體" w:hint="eastAsia"/>
        </w:rPr>
        <w:instrText>eq \o(○,</w:instrText>
      </w:r>
      <w:r w:rsidRPr="00B12F01">
        <w:rPr>
          <w:rFonts w:ascii="標楷體" w:eastAsia="標楷體" w:hAnsi="標楷體" w:hint="eastAsia"/>
          <w:position w:val="2"/>
          <w:sz w:val="18"/>
        </w:rPr>
        <w:instrText>３</w:instrText>
      </w:r>
      <w:r w:rsidRPr="00B12F01">
        <w:rPr>
          <w:rFonts w:ascii="標楷體" w:eastAsia="標楷體" w:hAnsi="標楷體" w:hint="eastAsia"/>
        </w:rPr>
        <w:instrText>)</w:instrText>
      </w:r>
      <w:r w:rsidR="00DE79EE" w:rsidRPr="00B12F01">
        <w:rPr>
          <w:rFonts w:ascii="標楷體" w:eastAsia="標楷體" w:hAnsi="標楷體"/>
        </w:rPr>
        <w:fldChar w:fldCharType="end"/>
      </w:r>
      <w:r>
        <w:t>木栓形成層、</w:t>
      </w:r>
      <w:r w:rsidR="00DE79EE" w:rsidRPr="00B12F01">
        <w:rPr>
          <w:rFonts w:ascii="標楷體" w:eastAsia="標楷體" w:hAnsi="標楷體"/>
        </w:rPr>
        <w:fldChar w:fldCharType="begin"/>
      </w:r>
      <w:r w:rsidRPr="00B12F01">
        <w:rPr>
          <w:rFonts w:ascii="標楷體" w:eastAsia="標楷體" w:hAnsi="標楷體" w:hint="eastAsia"/>
        </w:rPr>
        <w:instrText>eq \o(○,</w:instrText>
      </w:r>
      <w:r w:rsidRPr="00B12F01">
        <w:rPr>
          <w:rFonts w:ascii="標楷體" w:eastAsia="標楷體" w:hAnsi="標楷體" w:hint="eastAsia"/>
          <w:position w:val="2"/>
          <w:sz w:val="18"/>
        </w:rPr>
        <w:instrText>４</w:instrText>
      </w:r>
      <w:r w:rsidRPr="00B12F01">
        <w:rPr>
          <w:rFonts w:ascii="標楷體" w:eastAsia="標楷體" w:hAnsi="標楷體" w:hint="eastAsia"/>
        </w:rPr>
        <w:instrText>)</w:instrText>
      </w:r>
      <w:r w:rsidR="00DE79EE" w:rsidRPr="00B12F01">
        <w:rPr>
          <w:rFonts w:ascii="標楷體" w:eastAsia="標楷體" w:hAnsi="標楷體"/>
        </w:rPr>
        <w:fldChar w:fldCharType="end"/>
      </w:r>
      <w:r>
        <w:t>表皮、</w:t>
      </w:r>
      <w:r w:rsidR="00DE79EE" w:rsidRPr="00B12F01">
        <w:rPr>
          <w:rFonts w:ascii="標楷體" w:eastAsia="標楷體" w:hAnsi="標楷體"/>
        </w:rPr>
        <w:fldChar w:fldCharType="begin"/>
      </w:r>
      <w:r w:rsidRPr="00B12F01">
        <w:rPr>
          <w:rFonts w:ascii="標楷體" w:eastAsia="標楷體" w:hAnsi="標楷體" w:hint="eastAsia"/>
        </w:rPr>
        <w:instrText>eq \o(○,</w:instrText>
      </w:r>
      <w:r w:rsidRPr="00B12F01">
        <w:rPr>
          <w:rFonts w:ascii="標楷體" w:eastAsia="標楷體" w:hAnsi="標楷體" w:hint="eastAsia"/>
          <w:position w:val="2"/>
          <w:sz w:val="18"/>
        </w:rPr>
        <w:instrText>５</w:instrText>
      </w:r>
      <w:r w:rsidRPr="00B12F01">
        <w:rPr>
          <w:rFonts w:ascii="標楷體" w:eastAsia="標楷體" w:hAnsi="標楷體" w:hint="eastAsia"/>
        </w:rPr>
        <w:instrText>)</w:instrText>
      </w:r>
      <w:r w:rsidR="00DE79EE" w:rsidRPr="00B12F01">
        <w:rPr>
          <w:rFonts w:ascii="標楷體" w:eastAsia="標楷體" w:hAnsi="標楷體"/>
        </w:rPr>
        <w:fldChar w:fldCharType="end"/>
      </w:r>
      <w:r>
        <w:t>韌皮部等，這些組織由外而內的排列順序為何？</w:t>
      </w:r>
      <w:r w:rsidRPr="00B215DD">
        <w:rPr>
          <w:rFonts w:ascii="Times New Roman" w:hAnsi="Times New Roman"/>
        </w:rPr>
        <w:t>(A)</w:t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４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１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２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３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５</w:instrText>
      </w:r>
      <w:r>
        <w:rPr>
          <w:rFonts w:hint="eastAsia"/>
        </w:rPr>
        <w:instrText>)</w:instrText>
      </w:r>
      <w:r w:rsidR="00DE79EE">
        <w:fldChar w:fldCharType="end"/>
      </w:r>
      <w:r w:rsidRPr="00B215DD">
        <w:rPr>
          <w:rFonts w:ascii="Times New Roman" w:hAnsi="Times New Roman"/>
        </w:rPr>
        <w:t>(B)</w:t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１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２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３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５</w:instrText>
      </w:r>
      <w:r>
        <w:rPr>
          <w:rFonts w:hint="eastAsia"/>
        </w:rPr>
        <w:instrText>)</w:instrText>
      </w:r>
      <w:r w:rsidR="00DE79EE">
        <w:fldChar w:fldCharType="end"/>
      </w:r>
      <w:r>
        <w:t xml:space="preserve">　</w:t>
      </w:r>
      <w:r w:rsidRPr="00B215DD">
        <w:rPr>
          <w:rFonts w:ascii="Times New Roman" w:hAnsi="Times New Roman"/>
        </w:rPr>
        <w:t>(C)</w:t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１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４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５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３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２</w:instrText>
      </w:r>
      <w:r>
        <w:rPr>
          <w:rFonts w:hint="eastAsia"/>
        </w:rPr>
        <w:instrText>)</w:instrText>
      </w:r>
      <w:r w:rsidR="00DE79EE">
        <w:fldChar w:fldCharType="end"/>
      </w:r>
      <w:r w:rsidRPr="00B215DD">
        <w:rPr>
          <w:rFonts w:ascii="Times New Roman" w:hAnsi="Times New Roman"/>
        </w:rPr>
        <w:t>(D)</w:t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１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３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２</w:instrText>
      </w:r>
      <w:r>
        <w:rPr>
          <w:rFonts w:hint="eastAsia"/>
        </w:rPr>
        <w:instrText>)</w:instrText>
      </w:r>
      <w:r w:rsidR="00DE79EE">
        <w:fldChar w:fldCharType="end"/>
      </w:r>
      <w:r w:rsidR="00DE79EE">
        <w:fldChar w:fldCharType="begin"/>
      </w:r>
      <w:r>
        <w:rPr>
          <w:rFonts w:hint="eastAsia"/>
        </w:rPr>
        <w:instrText>eq \o(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12F01">
        <w:rPr>
          <w:rFonts w:hint="eastAsia"/>
          <w:position w:val="2"/>
          <w:sz w:val="18"/>
        </w:rPr>
        <w:instrText>５</w:instrText>
      </w:r>
      <w:r>
        <w:rPr>
          <w:rFonts w:hint="eastAsia"/>
        </w:rPr>
        <w:instrText>)</w:instrText>
      </w:r>
      <w:r w:rsidR="00DE79EE">
        <w:fldChar w:fldCharType="end"/>
      </w:r>
      <w:r>
        <w:t>。</w:t>
      </w:r>
    </w:p>
    <w:p w:rsidR="00B215DD" w:rsidRPr="002A111F" w:rsidRDefault="00B215DD" w:rsidP="00B215DD">
      <w:pPr>
        <w:pStyle w:val="ab"/>
        <w:numPr>
          <w:ilvl w:val="0"/>
          <w:numId w:val="8"/>
        </w:numPr>
        <w:ind w:leftChars="0" w:left="142" w:hanging="426"/>
        <w:rPr>
          <w:rFonts w:ascii="細明體" w:eastAsia="細明體" w:hAnsi="細明體"/>
          <w:b/>
        </w:rPr>
      </w:pPr>
      <w:r w:rsidRPr="002A111F">
        <w:rPr>
          <w:rFonts w:hint="eastAsia"/>
          <w:spacing w:val="3"/>
        </w:rPr>
        <w:t>小明於顯微鏡</w:t>
      </w:r>
      <w:r w:rsidRPr="002A111F">
        <w:rPr>
          <w:rFonts w:hint="eastAsia"/>
          <w:spacing w:val="2"/>
        </w:rPr>
        <w:t>下觀察人體細胞染色體構造，如右圖。關於</w:t>
      </w:r>
      <w:r w:rsidRPr="002A111F">
        <w:rPr>
          <w:rFonts w:hint="eastAsia"/>
          <w:spacing w:val="3"/>
        </w:rPr>
        <w:t>此細胞的</w:t>
      </w:r>
      <w:r>
        <w:rPr>
          <w:rFonts w:hint="eastAsia"/>
        </w:rPr>
        <w:t>敘述何者</w:t>
      </w:r>
      <w:r w:rsidRPr="0028098F">
        <w:rPr>
          <w:rFonts w:hint="eastAsia"/>
          <w:b/>
          <w:u w:val="single"/>
        </w:rPr>
        <w:t>正確</w:t>
      </w:r>
      <w:r>
        <w:rPr>
          <w:rFonts w:hint="eastAsia"/>
        </w:rPr>
        <w:t>？</w:t>
      </w:r>
      <w:r>
        <w:rPr>
          <w:noProof/>
          <w:sz w:val="20"/>
        </w:rPr>
        <w:drawing>
          <wp:anchor distT="0" distB="0" distL="114300" distR="114300" simplePos="0" relativeHeight="251632640" behindDoc="0" locked="1" layoutInCell="1" allowOverlap="1">
            <wp:simplePos x="0" y="0"/>
            <wp:positionH relativeFrom="column">
              <wp:posOffset>5971540</wp:posOffset>
            </wp:positionH>
            <wp:positionV relativeFrom="line">
              <wp:posOffset>-95250</wp:posOffset>
            </wp:positionV>
            <wp:extent cx="899160" cy="899160"/>
            <wp:effectExtent l="0" t="0" r="0" b="0"/>
            <wp:wrapSquare wrapText="bothSides"/>
            <wp:docPr id="4" name="圖片 4" descr="106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6-3-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15DD" w:rsidRDefault="00B215DD" w:rsidP="00B215DD">
      <w:pPr>
        <w:pStyle w:val="55"/>
        <w:ind w:leftChars="0" w:left="0"/>
        <w:jc w:val="both"/>
      </w:pPr>
      <w:r>
        <w:rPr>
          <w:rFonts w:hint="eastAsia"/>
        </w:rPr>
        <w:t>(</w:t>
      </w:r>
      <w:r>
        <w:t>A</w:t>
      </w:r>
      <w:r>
        <w:rPr>
          <w:rFonts w:hint="eastAsia"/>
        </w:rPr>
        <w:t>)</w:t>
      </w:r>
      <w:r>
        <w:rPr>
          <w:rFonts w:hint="eastAsia"/>
        </w:rPr>
        <w:t xml:space="preserve">此時細胞稱為精原細胞或卵原細胞　</w:t>
      </w:r>
      <w:r>
        <w:t>(B)</w:t>
      </w:r>
      <w:r>
        <w:rPr>
          <w:rFonts w:hint="eastAsia"/>
        </w:rPr>
        <w:t>染色體套數為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2N</w:t>
      </w:r>
      <w:r>
        <w:rPr>
          <w:rFonts w:hint="eastAsia"/>
        </w:rPr>
        <w:t xml:space="preserve">　</w:t>
      </w:r>
      <w:r>
        <w:t>(C)</w:t>
      </w:r>
      <w:r>
        <w:rPr>
          <w:rFonts w:hint="eastAsia"/>
        </w:rPr>
        <w:t>此時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DNA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的量與皮膚細胞相同　</w:t>
      </w:r>
      <w:r>
        <w:t>(D)</w:t>
      </w:r>
      <w:r>
        <w:rPr>
          <w:rFonts w:hint="eastAsia"/>
        </w:rPr>
        <w:t>此時稱為聯會──發生於減數分裂</w:t>
      </w:r>
      <w:r>
        <w:rPr>
          <w:rFonts w:hint="eastAsia"/>
        </w:rPr>
        <w:t>I</w:t>
      </w:r>
      <w:r>
        <w:rPr>
          <w:rFonts w:hint="eastAsia"/>
        </w:rPr>
        <w:t>的中期</w:t>
      </w:r>
    </w:p>
    <w:p w:rsidR="00B215DD" w:rsidRPr="00B215DD" w:rsidRDefault="00B215DD" w:rsidP="00B215DD">
      <w:pPr>
        <w:pStyle w:val="ab"/>
        <w:numPr>
          <w:ilvl w:val="0"/>
          <w:numId w:val="8"/>
        </w:numPr>
        <w:ind w:leftChars="0" w:left="142" w:hanging="426"/>
        <w:rPr>
          <w:rFonts w:ascii="Times New Roman" w:eastAsia="細明體" w:hAnsi="Times New Roman"/>
        </w:rPr>
      </w:pPr>
      <w:r w:rsidRPr="00440E50">
        <w:rPr>
          <w:rFonts w:hint="eastAsia"/>
        </w:rPr>
        <w:t>下列關於春化作用的敘</w:t>
      </w:r>
      <w:r w:rsidRPr="00B215DD">
        <w:rPr>
          <w:rFonts w:ascii="Times New Roman" w:eastAsia="細明體" w:hAnsi="Times New Roman"/>
        </w:rPr>
        <w:t>述何者</w:t>
      </w:r>
      <w:r w:rsidRPr="0028098F">
        <w:rPr>
          <w:rFonts w:ascii="Times New Roman" w:eastAsia="細明體" w:hAnsi="Times New Roman"/>
          <w:b/>
          <w:u w:val="single"/>
        </w:rPr>
        <w:t>正確</w:t>
      </w:r>
      <w:r w:rsidRPr="00B215DD">
        <w:rPr>
          <w:rFonts w:ascii="Times New Roman" w:eastAsia="細明體" w:hAnsi="Times New Roman"/>
        </w:rPr>
        <w:t>？</w:t>
      </w:r>
      <w:r w:rsidRPr="00B215DD">
        <w:rPr>
          <w:rFonts w:ascii="Times New Roman" w:eastAsia="細明體" w:hAnsi="Times New Roman"/>
        </w:rPr>
        <w:t xml:space="preserve"> (A)</w:t>
      </w:r>
      <w:r w:rsidRPr="00B215DD">
        <w:rPr>
          <w:rFonts w:ascii="Times New Roman" w:eastAsia="細明體" w:hAnsi="Times New Roman"/>
        </w:rPr>
        <w:t>指植物需感受到低溫的刺激才會開花</w:t>
      </w:r>
      <w:r w:rsidRPr="00B215DD">
        <w:rPr>
          <w:rFonts w:ascii="Times New Roman" w:eastAsia="細明體" w:hAnsi="Times New Roman"/>
        </w:rPr>
        <w:t xml:space="preserve"> (B)</w:t>
      </w:r>
      <w:r w:rsidRPr="00B215DD">
        <w:rPr>
          <w:rFonts w:ascii="Times New Roman" w:eastAsia="細明體" w:hAnsi="Times New Roman"/>
        </w:rPr>
        <w:t>水仙的球莖若未受春化作用則不會</w:t>
      </w:r>
      <w:r w:rsidR="0028098F">
        <w:rPr>
          <w:rFonts w:ascii="Times New Roman" w:eastAsia="細明體" w:hAnsi="Times New Roman" w:hint="eastAsia"/>
        </w:rPr>
        <w:t>發芽</w:t>
      </w:r>
      <w:r w:rsidRPr="00B215DD">
        <w:rPr>
          <w:rFonts w:ascii="Times New Roman" w:eastAsia="細明體" w:hAnsi="Times New Roman"/>
        </w:rPr>
        <w:t xml:space="preserve"> (C)</w:t>
      </w:r>
      <w:r w:rsidRPr="00B215DD">
        <w:rPr>
          <w:rFonts w:ascii="Times New Roman" w:eastAsia="細明體" w:hAnsi="Times New Roman"/>
        </w:rPr>
        <w:t>感受溫度的部位為葉</w:t>
      </w:r>
      <w:r w:rsidRPr="00B215DD">
        <w:rPr>
          <w:rFonts w:ascii="Times New Roman" w:eastAsia="細明體" w:hAnsi="Times New Roman"/>
        </w:rPr>
        <w:t xml:space="preserve"> (D)</w:t>
      </w:r>
      <w:r w:rsidRPr="00B215DD">
        <w:rPr>
          <w:rFonts w:ascii="Times New Roman" w:eastAsia="細明體" w:hAnsi="Times New Roman"/>
        </w:rPr>
        <w:t>植物一旦經春化作用後則無法回復</w:t>
      </w:r>
    </w:p>
    <w:p w:rsidR="00B215DD" w:rsidRPr="00BE5E13" w:rsidRDefault="00B215DD" w:rsidP="00B215DD">
      <w:pPr>
        <w:pStyle w:val="ab"/>
        <w:numPr>
          <w:ilvl w:val="0"/>
          <w:numId w:val="8"/>
        </w:numPr>
        <w:ind w:leftChars="0" w:left="142" w:hanging="426"/>
        <w:rPr>
          <w:rFonts w:ascii="細明體" w:eastAsia="細明體" w:hAnsi="細明體"/>
          <w:b/>
        </w:rPr>
      </w:pPr>
      <w:r>
        <w:rPr>
          <w:rFonts w:hint="eastAsia"/>
        </w:rPr>
        <w:t>比較風媒和蟲媒花，下列何者</w:t>
      </w:r>
      <w:r w:rsidR="0028098F" w:rsidRPr="0028098F">
        <w:rPr>
          <w:rFonts w:hint="eastAsia"/>
          <w:b/>
          <w:u w:val="single"/>
        </w:rPr>
        <w:t>錯誤</w:t>
      </w:r>
      <w:r>
        <w:rPr>
          <w:rFonts w:hint="eastAsia"/>
        </w:rPr>
        <w:t>？</w:t>
      </w:r>
    </w:p>
    <w:tbl>
      <w:tblPr>
        <w:tblW w:w="0" w:type="auto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363"/>
        <w:gridCol w:w="2940"/>
      </w:tblGrid>
      <w:tr w:rsidR="00B215DD" w:rsidTr="00B215DD">
        <w:tc>
          <w:tcPr>
            <w:tcW w:w="1657" w:type="dxa"/>
            <w:tcBorders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</w:pPr>
            <w:r>
              <w:rPr>
                <w:rFonts w:hint="eastAsia"/>
              </w:rPr>
              <w:tab/>
            </w:r>
          </w:p>
        </w:tc>
        <w:tc>
          <w:tcPr>
            <w:tcW w:w="2363" w:type="dxa"/>
            <w:tcBorders>
              <w:left w:val="single" w:sz="8" w:space="0" w:color="auto"/>
              <w:bottom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風媒花</w:t>
            </w:r>
          </w:p>
        </w:tc>
        <w:tc>
          <w:tcPr>
            <w:tcW w:w="2940" w:type="dxa"/>
            <w:tcBorders>
              <w:bottom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蟲媒花</w:t>
            </w:r>
          </w:p>
        </w:tc>
      </w:tr>
      <w:tr w:rsidR="00B215DD" w:rsidTr="00B215DD">
        <w:tc>
          <w:tcPr>
            <w:tcW w:w="1657" w:type="dxa"/>
            <w:tcBorders>
              <w:top w:val="single" w:sz="8" w:space="0" w:color="auto"/>
              <w:right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</w:pPr>
            <w:r>
              <w:t>(A)</w:t>
            </w:r>
            <w:r>
              <w:rPr>
                <w:rFonts w:hint="eastAsia"/>
              </w:rPr>
              <w:t>香味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通常無</w:t>
            </w:r>
          </w:p>
        </w:tc>
        <w:tc>
          <w:tcPr>
            <w:tcW w:w="2940" w:type="dxa"/>
            <w:tcBorders>
              <w:top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通常有</w:t>
            </w:r>
          </w:p>
        </w:tc>
      </w:tr>
      <w:tr w:rsidR="00B215DD" w:rsidTr="00B215DD">
        <w:tc>
          <w:tcPr>
            <w:tcW w:w="1657" w:type="dxa"/>
            <w:tcBorders>
              <w:right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</w:pPr>
            <w:r>
              <w:t>(B)</w:t>
            </w:r>
            <w:r>
              <w:rPr>
                <w:rFonts w:hint="eastAsia"/>
              </w:rPr>
              <w:t>花粉數量</w:t>
            </w:r>
          </w:p>
        </w:tc>
        <w:tc>
          <w:tcPr>
            <w:tcW w:w="2363" w:type="dxa"/>
            <w:tcBorders>
              <w:left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較多</w:t>
            </w:r>
          </w:p>
        </w:tc>
        <w:tc>
          <w:tcPr>
            <w:tcW w:w="2940" w:type="dxa"/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較少</w:t>
            </w:r>
          </w:p>
        </w:tc>
      </w:tr>
      <w:tr w:rsidR="00B215DD" w:rsidTr="00B215DD">
        <w:tc>
          <w:tcPr>
            <w:tcW w:w="1657" w:type="dxa"/>
            <w:tcBorders>
              <w:right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</w:pPr>
            <w:r>
              <w:t>(C)</w:t>
            </w:r>
            <w:r>
              <w:rPr>
                <w:rFonts w:hint="eastAsia"/>
              </w:rPr>
              <w:t>花色</w:t>
            </w:r>
          </w:p>
        </w:tc>
        <w:tc>
          <w:tcPr>
            <w:tcW w:w="2363" w:type="dxa"/>
            <w:tcBorders>
              <w:left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鮮豔</w:t>
            </w:r>
          </w:p>
        </w:tc>
        <w:tc>
          <w:tcPr>
            <w:tcW w:w="2940" w:type="dxa"/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平淡</w:t>
            </w:r>
          </w:p>
        </w:tc>
      </w:tr>
      <w:tr w:rsidR="00B215DD" w:rsidTr="00B215DD">
        <w:tc>
          <w:tcPr>
            <w:tcW w:w="1657" w:type="dxa"/>
            <w:tcBorders>
              <w:right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</w:pPr>
            <w:r>
              <w:t>(D)</w:t>
            </w:r>
            <w:r>
              <w:rPr>
                <w:rFonts w:hint="eastAsia"/>
              </w:rPr>
              <w:t>柱頭</w:t>
            </w:r>
          </w:p>
        </w:tc>
        <w:tc>
          <w:tcPr>
            <w:tcW w:w="2363" w:type="dxa"/>
            <w:tcBorders>
              <w:left w:val="single" w:sz="8" w:space="0" w:color="auto"/>
            </w:tcBorders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通常呈羽毛狀</w:t>
            </w:r>
          </w:p>
        </w:tc>
        <w:tc>
          <w:tcPr>
            <w:tcW w:w="2940" w:type="dxa"/>
          </w:tcPr>
          <w:p w:rsidR="00B215DD" w:rsidRDefault="00B215DD" w:rsidP="00B215DD">
            <w:pPr>
              <w:pStyle w:val="af1"/>
              <w:ind w:leftChars="0" w:left="142" w:hanging="426"/>
              <w:jc w:val="center"/>
            </w:pPr>
            <w:r>
              <w:rPr>
                <w:rFonts w:hint="eastAsia"/>
              </w:rPr>
              <w:t>通常平坦或略呈瓣狀凸起</w:t>
            </w:r>
          </w:p>
        </w:tc>
      </w:tr>
    </w:tbl>
    <w:p w:rsidR="00B215DD" w:rsidRPr="00B215DD" w:rsidRDefault="00B215DD" w:rsidP="00B215DD">
      <w:pPr>
        <w:ind w:left="142" w:hanging="426"/>
      </w:pPr>
      <w:r w:rsidRPr="00B215DD">
        <w:rPr>
          <w:rFonts w:eastAsia="細明體"/>
          <w:noProof/>
        </w:rPr>
        <w:drawing>
          <wp:anchor distT="0" distB="0" distL="114300" distR="114300" simplePos="0" relativeHeight="251639808" behindDoc="1" locked="0" layoutInCell="1" allowOverlap="1">
            <wp:simplePos x="0" y="0"/>
            <wp:positionH relativeFrom="column">
              <wp:posOffset>4029843</wp:posOffset>
            </wp:positionH>
            <wp:positionV relativeFrom="line">
              <wp:posOffset>229663</wp:posOffset>
            </wp:positionV>
            <wp:extent cx="2724150" cy="1179830"/>
            <wp:effectExtent l="0" t="0" r="0" b="0"/>
            <wp:wrapTight wrapText="bothSides">
              <wp:wrapPolygon edited="0">
                <wp:start x="0" y="0"/>
                <wp:lineTo x="0" y="21274"/>
                <wp:lineTo x="21449" y="21274"/>
                <wp:lineTo x="21449" y="0"/>
                <wp:lineTo x="0" y="0"/>
              </wp:wrapPolygon>
            </wp:wrapTight>
            <wp:docPr id="2" name="圖片 2" descr="104-南二中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4-南二中-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15DD" w:rsidRPr="00B215DD" w:rsidRDefault="00B215DD" w:rsidP="00B215DD">
      <w:pPr>
        <w:pStyle w:val="ab"/>
        <w:numPr>
          <w:ilvl w:val="0"/>
          <w:numId w:val="8"/>
        </w:numPr>
        <w:ind w:leftChars="0" w:left="142" w:hanging="426"/>
        <w:rPr>
          <w:rFonts w:ascii="Times New Roman" w:eastAsia="細明體" w:hAnsi="Times New Roman"/>
          <w:b/>
        </w:rPr>
      </w:pPr>
      <w:r w:rsidRPr="00B215DD">
        <w:rPr>
          <w:rFonts w:ascii="Times New Roman" w:eastAsia="細明體" w:hAnsi="Times New Roman"/>
        </w:rPr>
        <w:t>植物的開花受光週期影響。若</w:t>
      </w:r>
      <w:r w:rsidR="00E84EB6">
        <w:rPr>
          <w:rFonts w:ascii="Times New Roman" w:eastAsia="細明體" w:hAnsi="Times New Roman" w:hint="eastAsia"/>
        </w:rPr>
        <w:t>(a</w:t>
      </w:r>
      <w:r w:rsidR="00E84EB6">
        <w:rPr>
          <w:rFonts w:ascii="Times New Roman" w:eastAsia="細明體" w:hAnsi="Times New Roman"/>
        </w:rPr>
        <w:t>)</w:t>
      </w:r>
      <w:r w:rsidR="00E84EB6">
        <w:rPr>
          <w:rFonts w:ascii="Times New Roman" w:eastAsia="細明體" w:hAnsi="Times New Roman" w:hint="eastAsia"/>
        </w:rPr>
        <w:t>、</w:t>
      </w:r>
      <w:r w:rsidR="00E84EB6">
        <w:rPr>
          <w:rFonts w:ascii="Times New Roman" w:eastAsia="細明體" w:hAnsi="Times New Roman"/>
        </w:rPr>
        <w:t>(</w:t>
      </w:r>
      <w:r w:rsidR="00E84EB6">
        <w:rPr>
          <w:rFonts w:ascii="Times New Roman" w:eastAsia="細明體" w:hAnsi="Times New Roman" w:hint="eastAsia"/>
        </w:rPr>
        <w:t>d</w:t>
      </w:r>
      <w:r w:rsidR="00E84EB6">
        <w:rPr>
          <w:rFonts w:ascii="Times New Roman" w:eastAsia="細明體" w:hAnsi="Times New Roman"/>
        </w:rPr>
        <w:t>)</w:t>
      </w:r>
      <w:r w:rsidR="00E84EB6">
        <w:rPr>
          <w:rFonts w:ascii="Times New Roman" w:eastAsia="細明體" w:hAnsi="Times New Roman"/>
        </w:rPr>
        <w:t>以短暫的黑暗中斷其日照，</w:t>
      </w:r>
      <w:r w:rsidR="00E84EB6">
        <w:rPr>
          <w:rFonts w:ascii="Times New Roman" w:eastAsia="細明體" w:hAnsi="Times New Roman"/>
        </w:rPr>
        <w:t>(</w:t>
      </w:r>
      <w:r w:rsidR="00E84EB6">
        <w:rPr>
          <w:rFonts w:ascii="Times New Roman" w:eastAsia="細明體" w:hAnsi="Times New Roman" w:hint="eastAsia"/>
        </w:rPr>
        <w:t>c</w:t>
      </w:r>
      <w:r w:rsidR="00E84EB6">
        <w:rPr>
          <w:rFonts w:ascii="Times New Roman" w:eastAsia="細明體" w:hAnsi="Times New Roman"/>
        </w:rPr>
        <w:t>)</w:t>
      </w:r>
      <w:r w:rsidR="00E84EB6">
        <w:rPr>
          <w:rFonts w:ascii="Times New Roman" w:eastAsia="細明體" w:hAnsi="Times New Roman" w:hint="eastAsia"/>
        </w:rPr>
        <w:t>、</w:t>
      </w:r>
      <w:r w:rsidR="00E84EB6">
        <w:rPr>
          <w:rFonts w:ascii="Times New Roman" w:eastAsia="細明體" w:hAnsi="Times New Roman"/>
        </w:rPr>
        <w:t>(f)</w:t>
      </w:r>
      <w:r w:rsidRPr="00B215DD">
        <w:rPr>
          <w:rFonts w:ascii="Times New Roman" w:eastAsia="細明體" w:hAnsi="Times New Roman"/>
        </w:rPr>
        <w:t>以閃光中斷其黑暗，則</w:t>
      </w:r>
      <w:r w:rsidR="00E84EB6">
        <w:rPr>
          <w:rFonts w:ascii="Times New Roman" w:eastAsia="細明體" w:hAnsi="Times New Roman" w:hint="eastAsia"/>
        </w:rPr>
        <w:t>右圖</w:t>
      </w:r>
      <w:r w:rsidRPr="00B215DD">
        <w:rPr>
          <w:rFonts w:ascii="Times New Roman" w:eastAsia="細明體" w:hAnsi="Times New Roman"/>
        </w:rPr>
        <w:t>長日照植物和短日照植物共有幾種情形會開花（虛線表示其臨界日長）？</w:t>
      </w:r>
      <w:r>
        <w:rPr>
          <w:rFonts w:ascii="Times New Roman" w:eastAsia="細明體" w:hAnsi="Times New Roman"/>
        </w:rPr>
        <w:br/>
      </w:r>
      <w:r w:rsidRPr="00B215DD">
        <w:rPr>
          <w:rFonts w:ascii="Times New Roman" w:eastAsia="細明體" w:hAnsi="Times New Roman"/>
        </w:rPr>
        <w:t>(A)2</w:t>
      </w:r>
      <w:r w:rsidRPr="00B215DD">
        <w:rPr>
          <w:rFonts w:ascii="Times New Roman" w:eastAsia="細明體" w:hAnsi="Times New Roman"/>
          <w:w w:val="25"/>
        </w:rPr>
        <w:t xml:space="preserve">　</w:t>
      </w:r>
      <w:r w:rsidRPr="00B215DD">
        <w:rPr>
          <w:rFonts w:ascii="Times New Roman" w:eastAsia="細明體" w:hAnsi="Times New Roman"/>
        </w:rPr>
        <w:t>種</w:t>
      </w:r>
      <w:r w:rsidRPr="00B215DD">
        <w:rPr>
          <w:rFonts w:ascii="Times New Roman" w:eastAsia="細明體" w:hAnsi="Times New Roman"/>
        </w:rPr>
        <w:t xml:space="preserve"> (B)</w:t>
      </w:r>
      <w:r w:rsidRPr="00B215DD">
        <w:rPr>
          <w:rFonts w:ascii="Times New Roman" w:eastAsia="細明體" w:hAnsi="Times New Roman"/>
          <w:w w:val="25"/>
        </w:rPr>
        <w:t xml:space="preserve">　</w:t>
      </w:r>
      <w:r w:rsidRPr="00B215DD">
        <w:rPr>
          <w:rFonts w:ascii="Times New Roman" w:eastAsia="細明體" w:hAnsi="Times New Roman"/>
        </w:rPr>
        <w:t>3</w:t>
      </w:r>
      <w:r w:rsidRPr="00B215DD">
        <w:rPr>
          <w:rFonts w:ascii="Times New Roman" w:eastAsia="細明體" w:hAnsi="Times New Roman"/>
          <w:w w:val="25"/>
        </w:rPr>
        <w:t xml:space="preserve">　</w:t>
      </w:r>
      <w:r w:rsidRPr="00B215DD">
        <w:rPr>
          <w:rFonts w:ascii="Times New Roman" w:eastAsia="細明體" w:hAnsi="Times New Roman"/>
        </w:rPr>
        <w:t xml:space="preserve">種　</w:t>
      </w:r>
      <w:r w:rsidRPr="00B215DD">
        <w:rPr>
          <w:rFonts w:ascii="Times New Roman" w:eastAsia="細明體" w:hAnsi="Times New Roman"/>
        </w:rPr>
        <w:t>(C)4</w:t>
      </w:r>
      <w:r w:rsidRPr="00B215DD">
        <w:rPr>
          <w:rFonts w:ascii="Times New Roman" w:eastAsia="細明體" w:hAnsi="Times New Roman"/>
          <w:w w:val="25"/>
        </w:rPr>
        <w:t xml:space="preserve">　</w:t>
      </w:r>
      <w:r w:rsidRPr="00B215DD">
        <w:rPr>
          <w:rFonts w:ascii="Times New Roman" w:eastAsia="細明體" w:hAnsi="Times New Roman"/>
        </w:rPr>
        <w:t>種</w:t>
      </w:r>
      <w:r w:rsidRPr="00B215DD">
        <w:rPr>
          <w:rFonts w:ascii="Times New Roman" w:eastAsia="細明體" w:hAnsi="Times New Roman"/>
        </w:rPr>
        <w:t xml:space="preserve"> (D)5</w:t>
      </w:r>
      <w:r w:rsidRPr="00B215DD">
        <w:rPr>
          <w:rFonts w:ascii="Times New Roman" w:eastAsia="細明體" w:hAnsi="Times New Roman"/>
          <w:w w:val="25"/>
        </w:rPr>
        <w:t xml:space="preserve">　</w:t>
      </w:r>
      <w:r w:rsidRPr="00B215DD">
        <w:rPr>
          <w:rFonts w:ascii="Times New Roman" w:eastAsia="細明體" w:hAnsi="Times New Roman"/>
        </w:rPr>
        <w:t>種</w:t>
      </w:r>
    </w:p>
    <w:p w:rsidR="00B215DD" w:rsidRDefault="00B215DD" w:rsidP="00B215DD">
      <w:pPr>
        <w:pStyle w:val="ab"/>
        <w:ind w:leftChars="0" w:left="142"/>
        <w:rPr>
          <w:rFonts w:ascii="Times New Roman" w:eastAsia="細明體" w:hAnsi="Times New Roman"/>
          <w:b/>
        </w:rPr>
      </w:pPr>
    </w:p>
    <w:p w:rsidR="0054474A" w:rsidRDefault="0054474A" w:rsidP="00B215DD">
      <w:pPr>
        <w:pStyle w:val="ab"/>
        <w:ind w:leftChars="0" w:left="142"/>
        <w:rPr>
          <w:rFonts w:ascii="Times New Roman" w:eastAsia="細明體" w:hAnsi="Times New Roman"/>
          <w:b/>
        </w:rPr>
      </w:pPr>
    </w:p>
    <w:p w:rsidR="006E3083" w:rsidRPr="006E3083" w:rsidRDefault="00B215DD" w:rsidP="006E308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6E3083">
        <w:rPr>
          <w:rFonts w:ascii="Times New Roman" w:eastAsia="細明體" w:hAnsi="Times New Roman"/>
          <w:strike/>
          <w:noProof/>
        </w:rPr>
        <w:lastRenderedPageBreak/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5203190</wp:posOffset>
            </wp:positionH>
            <wp:positionV relativeFrom="line">
              <wp:posOffset>-2540</wp:posOffset>
            </wp:positionV>
            <wp:extent cx="1463040" cy="1092835"/>
            <wp:effectExtent l="0" t="0" r="0" b="0"/>
            <wp:wrapSquare wrapText="bothSides"/>
            <wp:docPr id="8" name="圖片 8" descr="2-9 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-9 南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E3083">
        <w:rPr>
          <w:rFonts w:ascii="Times New Roman" w:eastAsia="細明體" w:hAnsi="Times New Roman"/>
        </w:rPr>
        <w:t>雙子葉木本植物的莖橫切面如右圖，下列敘述哪些</w:t>
      </w:r>
      <w:r w:rsidRPr="006E3083">
        <w:rPr>
          <w:rFonts w:ascii="Times New Roman" w:eastAsia="細明體" w:hAnsi="Times New Roman"/>
          <w:b/>
          <w:u w:val="single"/>
        </w:rPr>
        <w:t>正確</w:t>
      </w:r>
      <w:r w:rsidRPr="006E3083">
        <w:rPr>
          <w:rFonts w:ascii="Times New Roman" w:eastAsia="細明體" w:hAnsi="Times New Roman"/>
        </w:rPr>
        <w:t>？（甲指的是線條、乙指的是線條之間）</w:t>
      </w:r>
      <w:r w:rsidRPr="006E3083">
        <w:rPr>
          <w:rFonts w:ascii="Times New Roman" w:eastAsia="細明體" w:hAnsi="Times New Roman"/>
        </w:rPr>
        <w:t xml:space="preserve"> (A)</w:t>
      </w:r>
      <w:r w:rsidRPr="006E3083">
        <w:rPr>
          <w:rFonts w:ascii="Times New Roman" w:eastAsia="細明體" w:hAnsi="Times New Roman"/>
          <w:spacing w:val="-4"/>
        </w:rPr>
        <w:t xml:space="preserve">甲為邊材，乙為心材　</w:t>
      </w:r>
      <w:r w:rsidRPr="006E3083">
        <w:rPr>
          <w:rFonts w:ascii="Times New Roman" w:eastAsia="細明體" w:hAnsi="Times New Roman"/>
          <w:spacing w:val="-4"/>
        </w:rPr>
        <w:t>(B)</w:t>
      </w:r>
      <w:r w:rsidRPr="006E3083">
        <w:rPr>
          <w:rFonts w:ascii="Times New Roman" w:eastAsia="細明體" w:hAnsi="Times New Roman"/>
          <w:spacing w:val="-4"/>
        </w:rPr>
        <w:t xml:space="preserve">甲是韌皮部，乙是木質部　</w:t>
      </w:r>
      <w:r w:rsidRPr="006E3083">
        <w:rPr>
          <w:rFonts w:ascii="Times New Roman" w:eastAsia="細明體" w:hAnsi="Times New Roman"/>
          <w:spacing w:val="-4"/>
        </w:rPr>
        <w:t>(C)</w:t>
      </w:r>
      <w:r w:rsidRPr="006E3083">
        <w:rPr>
          <w:rFonts w:ascii="Times New Roman" w:eastAsia="細明體" w:hAnsi="Times New Roman"/>
          <w:spacing w:val="-4"/>
        </w:rPr>
        <w:t>甲為晚材，乙為早材</w:t>
      </w:r>
      <w:r w:rsidRPr="006E3083">
        <w:rPr>
          <w:rFonts w:ascii="Times New Roman" w:eastAsia="細明體" w:hAnsi="Times New Roman"/>
          <w:spacing w:val="-4"/>
        </w:rPr>
        <w:t xml:space="preserve"> (D)</w:t>
      </w:r>
      <w:r w:rsidRPr="006E3083">
        <w:rPr>
          <w:rFonts w:ascii="Times New Roman" w:eastAsia="細明體" w:hAnsi="Times New Roman"/>
        </w:rPr>
        <w:t>熱帶地區的木質莖，甲和乙交替出現的環紋構造很明顯</w:t>
      </w:r>
    </w:p>
    <w:p w:rsidR="006E3083" w:rsidRPr="006E3083" w:rsidRDefault="006E3083" w:rsidP="006E308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6E3083">
        <w:rPr>
          <w:rFonts w:ascii="細明體" w:eastAsia="細明體" w:hAnsi="細明體" w:cs="DFKaiShu-SB-Estd-BF" w:hint="eastAsia"/>
          <w:kern w:val="0"/>
        </w:rPr>
        <w:t>下列有關減數分裂的敘述，何者</w:t>
      </w:r>
      <w:r w:rsidRPr="006E3083">
        <w:rPr>
          <w:rFonts w:ascii="細明體" w:eastAsia="細明體" w:hAnsi="細明體" w:cs="DFKaiShu-SB-Estd-BF" w:hint="eastAsia"/>
          <w:b/>
          <w:kern w:val="0"/>
          <w:u w:val="single"/>
        </w:rPr>
        <w:t>正確</w:t>
      </w:r>
      <w:r w:rsidRPr="006E3083">
        <w:rPr>
          <w:rFonts w:ascii="細明體" w:eastAsia="細明體" w:hAnsi="細明體" w:cs="DFKaiShu-SB-Estd-BF" w:hint="eastAsia"/>
          <w:kern w:val="0"/>
        </w:rPr>
        <w:t xml:space="preserve">？　</w:t>
      </w:r>
      <w:r>
        <w:rPr>
          <w:rFonts w:ascii="Times New Roman" w:eastAsia="細明體" w:hAnsi="Times New Roman"/>
          <w:kern w:val="0"/>
        </w:rPr>
        <w:t>(A)</w:t>
      </w:r>
      <w:r w:rsidRPr="006E3083">
        <w:rPr>
          <w:rFonts w:ascii="Times New Roman" w:eastAsia="細明體" w:hAnsi="Times New Roman"/>
          <w:kern w:val="0"/>
        </w:rPr>
        <w:t xml:space="preserve">同源染色體聯會發生在第一次減數分裂　</w:t>
      </w:r>
      <w:r>
        <w:rPr>
          <w:rFonts w:ascii="Times New Roman" w:eastAsia="細明體" w:hAnsi="Times New Roman"/>
          <w:kern w:val="0"/>
        </w:rPr>
        <w:t>(B)</w:t>
      </w:r>
      <w:r w:rsidR="0028098F">
        <w:rPr>
          <w:rFonts w:ascii="Times New Roman" w:eastAsia="細明體" w:hAnsi="Times New Roman" w:hint="eastAsia"/>
          <w:kern w:val="0"/>
        </w:rPr>
        <w:t>套數從雙套變為單套</w:t>
      </w:r>
      <w:r w:rsidRPr="006E3083">
        <w:rPr>
          <w:rFonts w:ascii="Times New Roman" w:eastAsia="細明體" w:hAnsi="Times New Roman"/>
          <w:kern w:val="0"/>
        </w:rPr>
        <w:t xml:space="preserve">發生在第二次減數分裂　</w:t>
      </w:r>
      <w:r>
        <w:rPr>
          <w:rFonts w:ascii="Times New Roman" w:eastAsia="細明體" w:hAnsi="Times New Roman"/>
          <w:kern w:val="0"/>
        </w:rPr>
        <w:t>(C)</w:t>
      </w:r>
      <w:r w:rsidRPr="006E3083">
        <w:rPr>
          <w:rFonts w:ascii="Times New Roman" w:eastAsia="細明體" w:hAnsi="Times New Roman"/>
          <w:kern w:val="0"/>
        </w:rPr>
        <w:t xml:space="preserve">同源染色體在第二次減數分裂時相互分離　</w:t>
      </w:r>
      <w:r>
        <w:rPr>
          <w:rFonts w:ascii="Times New Roman" w:eastAsia="細明體" w:hAnsi="Times New Roman"/>
          <w:kern w:val="0"/>
        </w:rPr>
        <w:t>(D)</w:t>
      </w:r>
      <w:r w:rsidRPr="006E3083">
        <w:rPr>
          <w:rFonts w:ascii="Times New Roman" w:eastAsia="細明體" w:hAnsi="Times New Roman"/>
          <w:kern w:val="0"/>
        </w:rPr>
        <w:t>第二次減數分裂產生的子細胞含同源二分體。</w:t>
      </w:r>
    </w:p>
    <w:p w:rsidR="00E84EB6" w:rsidRPr="00E84EB6" w:rsidRDefault="006E3083" w:rsidP="00E84EB6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6E3083">
        <w:rPr>
          <w:rFonts w:ascii="細明體" w:eastAsia="細明體" w:hAnsi="細明體" w:hint="eastAsia"/>
        </w:rPr>
        <w:t>下列關於木本雙子葉植物莖部橫</w:t>
      </w:r>
      <w:r w:rsidRPr="006E3083">
        <w:rPr>
          <w:rFonts w:ascii="細明體" w:eastAsia="細明體" w:hAnsi="細明體"/>
        </w:rPr>
        <w:t>切面的敘述，</w:t>
      </w:r>
      <w:r w:rsidRPr="006E3083">
        <w:rPr>
          <w:rFonts w:ascii="細明體" w:eastAsia="細明體" w:hAnsi="細明體" w:hint="eastAsia"/>
        </w:rPr>
        <w:t>何者</w:t>
      </w:r>
      <w:r w:rsidRPr="006E3083">
        <w:rPr>
          <w:rFonts w:ascii="細明體" w:eastAsia="細明體" w:hAnsi="細明體" w:hint="eastAsia"/>
          <w:b/>
          <w:u w:val="single"/>
        </w:rPr>
        <w:t>正確</w:t>
      </w:r>
      <w:r w:rsidRPr="006E3083">
        <w:rPr>
          <w:rFonts w:ascii="細明體" w:eastAsia="細明體" w:hAnsi="細明體"/>
        </w:rPr>
        <w:t>？ (A)</w:t>
      </w:r>
      <w:r w:rsidRPr="006E3083">
        <w:rPr>
          <w:rFonts w:ascii="細明體" w:eastAsia="細明體" w:hAnsi="細明體" w:hint="eastAsia"/>
        </w:rPr>
        <w:t>邊材在維管束外側</w:t>
      </w:r>
      <w:r w:rsidRPr="006E3083">
        <w:rPr>
          <w:rFonts w:ascii="細明體" w:eastAsia="細明體" w:hAnsi="細明體"/>
        </w:rPr>
        <w:t>，心材在</w:t>
      </w:r>
      <w:r w:rsidRPr="006E3083">
        <w:rPr>
          <w:rFonts w:ascii="細明體" w:eastAsia="細明體" w:hAnsi="細明體" w:hint="eastAsia"/>
        </w:rPr>
        <w:t>維管束</w:t>
      </w:r>
      <w:r w:rsidRPr="006E3083">
        <w:rPr>
          <w:rFonts w:ascii="細明體" w:eastAsia="細明體" w:hAnsi="細明體"/>
        </w:rPr>
        <w:t>內側(B)</w:t>
      </w:r>
      <w:r w:rsidRPr="006E3083">
        <w:rPr>
          <w:rFonts w:ascii="細明體" w:eastAsia="細明體" w:hAnsi="細明體" w:hint="eastAsia"/>
        </w:rPr>
        <w:t>維管束形成層會</w:t>
      </w:r>
      <w:r w:rsidRPr="006E3083">
        <w:rPr>
          <w:rFonts w:ascii="細明體" w:eastAsia="細明體" w:hAnsi="細明體"/>
        </w:rPr>
        <w:t>向外分</w:t>
      </w:r>
      <w:r w:rsidRPr="006E3083">
        <w:rPr>
          <w:rFonts w:ascii="細明體" w:eastAsia="細明體" w:hAnsi="細明體" w:hint="eastAsia"/>
        </w:rPr>
        <w:t>化</w:t>
      </w:r>
      <w:r w:rsidRPr="006E3083">
        <w:rPr>
          <w:rFonts w:ascii="細明體" w:eastAsia="細明體" w:hAnsi="細明體"/>
        </w:rPr>
        <w:t>出</w:t>
      </w:r>
      <w:r w:rsidRPr="006E3083">
        <w:rPr>
          <w:rFonts w:ascii="細明體" w:eastAsia="細明體" w:hAnsi="細明體" w:hint="eastAsia"/>
        </w:rPr>
        <w:t>樹皮，向</w:t>
      </w:r>
      <w:r w:rsidRPr="006E3083">
        <w:rPr>
          <w:rFonts w:ascii="細明體" w:eastAsia="細明體" w:hAnsi="細明體"/>
        </w:rPr>
        <w:t>內</w:t>
      </w:r>
      <w:r w:rsidRPr="006E3083">
        <w:rPr>
          <w:rFonts w:ascii="細明體" w:eastAsia="細明體" w:hAnsi="細明體" w:hint="eastAsia"/>
        </w:rPr>
        <w:t xml:space="preserve">分化出皮層 </w:t>
      </w:r>
      <w:r w:rsidRPr="006E3083">
        <w:rPr>
          <w:rFonts w:ascii="細明體" w:eastAsia="細明體" w:hAnsi="細明體"/>
        </w:rPr>
        <w:t>(C)</w:t>
      </w:r>
      <w:r w:rsidRPr="006E3083">
        <w:rPr>
          <w:rFonts w:ascii="細明體" w:eastAsia="細明體" w:hAnsi="細明體" w:hint="eastAsia"/>
        </w:rPr>
        <w:t>可能會觀察到髓腔</w:t>
      </w:r>
      <w:r w:rsidRPr="006E3083">
        <w:rPr>
          <w:rFonts w:ascii="細明體" w:eastAsia="細明體" w:hAnsi="細明體"/>
        </w:rPr>
        <w:t xml:space="preserve"> (D)</w:t>
      </w:r>
      <w:r>
        <w:rPr>
          <w:rFonts w:ascii="細明體" w:eastAsia="細明體" w:hAnsi="細明體" w:hint="eastAsia"/>
        </w:rPr>
        <w:t>心材不具運輸功能</w:t>
      </w:r>
    </w:p>
    <w:p w:rsidR="006E3083" w:rsidRPr="00E84EB6" w:rsidRDefault="006E3083" w:rsidP="00E84EB6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E84EB6">
        <w:rPr>
          <w:rFonts w:ascii="細明體" w:eastAsia="細明體" w:hAnsi="細明體" w:cs="DFKaiShu-SB-Estd-BF" w:hint="eastAsia"/>
          <w:kern w:val="0"/>
        </w:rPr>
        <w:t>下列何種繁殖</w:t>
      </w:r>
      <w:r w:rsidR="00E84EB6" w:rsidRPr="00E84EB6">
        <w:rPr>
          <w:rFonts w:ascii="細明體" w:eastAsia="細明體" w:hAnsi="細明體" w:cs="DFKaiShu-SB-Estd-BF" w:hint="eastAsia"/>
          <w:kern w:val="0"/>
        </w:rPr>
        <w:t>，其子代</w:t>
      </w:r>
      <w:r w:rsidR="00E84EB6">
        <w:rPr>
          <w:rFonts w:ascii="細明體" w:eastAsia="細明體" w:hAnsi="細明體" w:cs="DFKaiShu-SB-Estd-BF" w:hint="eastAsia"/>
          <w:kern w:val="0"/>
        </w:rPr>
        <w:t>遺傳變異的方式</w:t>
      </w:r>
      <w:r w:rsidRPr="00E84EB6">
        <w:rPr>
          <w:rFonts w:ascii="細明體" w:eastAsia="細明體" w:hAnsi="細明體" w:cs="DFKaiShu-SB-Estd-BF" w:hint="eastAsia"/>
          <w:kern w:val="0"/>
        </w:rPr>
        <w:t xml:space="preserve">最接近水筆仔的胎生苗繁殖？ </w:t>
      </w:r>
      <w:r w:rsidRPr="00E84EB6">
        <w:rPr>
          <w:rFonts w:ascii="細明體" w:eastAsia="細明體" w:hAnsi="細明體" w:cs="DFKaiShu-SB-Estd-BF"/>
          <w:kern w:val="0"/>
        </w:rPr>
        <w:t>(A)</w:t>
      </w:r>
      <w:r w:rsidRPr="00E84EB6">
        <w:rPr>
          <w:rFonts w:ascii="細明體" w:eastAsia="細明體" w:hAnsi="細明體" w:cs="DFKaiShu-SB-Estd-BF" w:hint="eastAsia"/>
          <w:kern w:val="0"/>
        </w:rPr>
        <w:t xml:space="preserve">番薯的塊根繁殖 </w:t>
      </w:r>
      <w:r w:rsidRPr="00E84EB6">
        <w:rPr>
          <w:rFonts w:ascii="細明體" w:eastAsia="細明體" w:hAnsi="細明體" w:cs="DFKaiShu-SB-Estd-BF"/>
          <w:kern w:val="0"/>
        </w:rPr>
        <w:t>(B)</w:t>
      </w:r>
      <w:r w:rsidRPr="00E84EB6">
        <w:rPr>
          <w:rFonts w:ascii="細明體" w:eastAsia="細明體" w:hAnsi="細明體" w:cs="DFKaiShu-SB-Estd-BF" w:hint="eastAsia"/>
          <w:kern w:val="0"/>
        </w:rPr>
        <w:t xml:space="preserve">蘭花的組織培養以產生新植株 </w:t>
      </w:r>
      <w:r w:rsidRPr="00E84EB6">
        <w:rPr>
          <w:rFonts w:ascii="細明體" w:eastAsia="細明體" w:hAnsi="細明體" w:cs="DFKaiShu-SB-Estd-BF"/>
          <w:kern w:val="0"/>
        </w:rPr>
        <w:t>(C)</w:t>
      </w:r>
      <w:r w:rsidRPr="00E84EB6">
        <w:rPr>
          <w:rFonts w:ascii="細明體" w:eastAsia="細明體" w:hAnsi="細明體" w:cs="DFKaiShu-SB-Estd-BF" w:hint="eastAsia"/>
          <w:kern w:val="0"/>
        </w:rPr>
        <w:t xml:space="preserve">二葉松以毬果繁殖 </w:t>
      </w:r>
      <w:r w:rsidRPr="00E84EB6">
        <w:rPr>
          <w:rFonts w:ascii="細明體" w:eastAsia="細明體" w:hAnsi="細明體" w:cs="DFKaiShu-SB-Estd-BF"/>
          <w:kern w:val="0"/>
        </w:rPr>
        <w:t>(</w:t>
      </w:r>
      <w:r w:rsidRPr="00E84EB6">
        <w:rPr>
          <w:rFonts w:ascii="細明體" w:eastAsia="細明體" w:hAnsi="細明體" w:cs="DFKaiShu-SB-Estd-BF" w:hint="eastAsia"/>
          <w:kern w:val="0"/>
        </w:rPr>
        <w:t>D</w:t>
      </w:r>
      <w:r w:rsidRPr="00E84EB6">
        <w:rPr>
          <w:rFonts w:ascii="細明體" w:eastAsia="細明體" w:hAnsi="細明體" w:cs="DFKaiShu-SB-Estd-BF"/>
          <w:kern w:val="0"/>
        </w:rPr>
        <w:t>)</w:t>
      </w:r>
      <w:r w:rsidRPr="00E84EB6">
        <w:rPr>
          <w:rFonts w:ascii="細明體" w:eastAsia="細明體" w:hAnsi="細明體" w:cs="DFKaiShu-SB-Estd-BF" w:hint="eastAsia"/>
          <w:kern w:val="0"/>
        </w:rPr>
        <w:t>酵母菌的出芽繁殖</w:t>
      </w:r>
    </w:p>
    <w:p w:rsidR="00014343" w:rsidRPr="00014343" w:rsidRDefault="006E308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6E3083">
        <w:rPr>
          <w:rFonts w:ascii="Times New Roman" w:eastAsia="細明體" w:hAnsi="Times New Roman"/>
          <w:kern w:val="0"/>
        </w:rPr>
        <w:t>有一個木瓜果實內含有</w:t>
      </w:r>
      <w:r w:rsidRPr="006E3083">
        <w:rPr>
          <w:rFonts w:ascii="Times New Roman" w:eastAsia="細明體" w:hAnsi="Times New Roman"/>
          <w:kern w:val="0"/>
        </w:rPr>
        <w:t>200</w:t>
      </w:r>
      <w:r w:rsidRPr="006E3083">
        <w:rPr>
          <w:rFonts w:ascii="Times New Roman" w:eastAsia="細明體" w:hAnsi="Times New Roman"/>
          <w:kern w:val="0"/>
        </w:rPr>
        <w:t>顆種子，請問下列敘述何者</w:t>
      </w:r>
      <w:r w:rsidRPr="006E3083">
        <w:rPr>
          <w:rFonts w:ascii="Times New Roman" w:eastAsia="細明體" w:hAnsi="Times New Roman"/>
          <w:b/>
          <w:kern w:val="0"/>
          <w:u w:val="single"/>
        </w:rPr>
        <w:t>正確</w:t>
      </w:r>
      <w:r w:rsidRPr="006E3083">
        <w:rPr>
          <w:rFonts w:ascii="Times New Roman" w:eastAsia="細明體" w:hAnsi="Times New Roman"/>
          <w:kern w:val="0"/>
        </w:rPr>
        <w:t>？</w:t>
      </w:r>
      <w:r w:rsidRPr="006E3083">
        <w:rPr>
          <w:rFonts w:ascii="Times New Roman" w:eastAsia="細明體" w:hAnsi="Times New Roman"/>
          <w:kern w:val="0"/>
        </w:rPr>
        <w:t xml:space="preserve"> (A)</w:t>
      </w:r>
      <w:r w:rsidRPr="006E3083">
        <w:rPr>
          <w:rFonts w:ascii="Times New Roman" w:eastAsia="細明體" w:hAnsi="Times New Roman"/>
          <w:kern w:val="0"/>
        </w:rPr>
        <w:t>至少有</w:t>
      </w:r>
      <w:r w:rsidRPr="006E3083">
        <w:rPr>
          <w:rFonts w:ascii="Times New Roman" w:eastAsia="細明體" w:hAnsi="Times New Roman"/>
          <w:kern w:val="0"/>
        </w:rPr>
        <w:t>200</w:t>
      </w:r>
      <w:r w:rsidRPr="006E3083">
        <w:rPr>
          <w:rFonts w:ascii="Times New Roman" w:eastAsia="細明體" w:hAnsi="Times New Roman"/>
          <w:kern w:val="0"/>
        </w:rPr>
        <w:t>個精細胞參與種子形成</w:t>
      </w:r>
      <w:r w:rsidRPr="006E3083">
        <w:rPr>
          <w:rFonts w:ascii="Times New Roman" w:eastAsia="細明體" w:hAnsi="Times New Roman"/>
          <w:kern w:val="0"/>
        </w:rPr>
        <w:t xml:space="preserve"> (B)200</w:t>
      </w:r>
      <w:r w:rsidRPr="006E3083">
        <w:rPr>
          <w:rFonts w:ascii="Times New Roman" w:eastAsia="細明體" w:hAnsi="Times New Roman"/>
          <w:kern w:val="0"/>
        </w:rPr>
        <w:t>顆種子的基因組合皆相同</w:t>
      </w:r>
      <w:r w:rsidRPr="006E3083">
        <w:rPr>
          <w:rFonts w:ascii="Times New Roman" w:eastAsia="細明體" w:hAnsi="Times New Roman"/>
          <w:kern w:val="0"/>
        </w:rPr>
        <w:t xml:space="preserve"> (C)</w:t>
      </w:r>
      <w:r w:rsidRPr="006E3083">
        <w:rPr>
          <w:rFonts w:ascii="Times New Roman" w:eastAsia="細明體" w:hAnsi="Times New Roman"/>
          <w:kern w:val="0"/>
        </w:rPr>
        <w:t>至少有</w:t>
      </w:r>
      <w:r w:rsidRPr="006E3083">
        <w:rPr>
          <w:rFonts w:ascii="Times New Roman" w:eastAsia="細明體" w:hAnsi="Times New Roman"/>
          <w:kern w:val="0"/>
        </w:rPr>
        <w:t>400</w:t>
      </w:r>
      <w:r w:rsidRPr="006E3083">
        <w:rPr>
          <w:rFonts w:ascii="Times New Roman" w:eastAsia="細明體" w:hAnsi="Times New Roman"/>
          <w:kern w:val="0"/>
        </w:rPr>
        <w:t>個極核參與受精</w:t>
      </w:r>
      <w:r w:rsidRPr="006E3083">
        <w:rPr>
          <w:rFonts w:ascii="Times New Roman" w:eastAsia="細明體" w:hAnsi="Times New Roman"/>
          <w:kern w:val="0"/>
        </w:rPr>
        <w:t xml:space="preserve"> (D)</w:t>
      </w:r>
      <w:r w:rsidRPr="006E3083">
        <w:rPr>
          <w:rFonts w:ascii="Times New Roman" w:eastAsia="細明體" w:hAnsi="Times New Roman"/>
          <w:kern w:val="0"/>
        </w:rPr>
        <w:t>至少要</w:t>
      </w:r>
      <w:r w:rsidRPr="006E3083">
        <w:rPr>
          <w:rFonts w:ascii="Times New Roman" w:eastAsia="細明體" w:hAnsi="Times New Roman"/>
          <w:kern w:val="0"/>
        </w:rPr>
        <w:t>200</w:t>
      </w:r>
      <w:r w:rsidRPr="006E3083">
        <w:rPr>
          <w:rFonts w:ascii="Times New Roman" w:eastAsia="細明體" w:hAnsi="Times New Roman"/>
          <w:kern w:val="0"/>
        </w:rPr>
        <w:t>個小孢子母細胞</w:t>
      </w:r>
      <w:r w:rsidRPr="00014343">
        <w:rPr>
          <w:rFonts w:ascii="Times New Roman" w:eastAsia="細明體" w:hAnsi="Times New Roman"/>
        </w:rPr>
        <w:t>進</w:t>
      </w:r>
      <w:r w:rsidRPr="006E3083">
        <w:rPr>
          <w:rFonts w:ascii="Times New Roman" w:eastAsia="細明體" w:hAnsi="Times New Roman"/>
        </w:rPr>
        <w:t>行減數分裂</w:t>
      </w:r>
    </w:p>
    <w:p w:rsidR="00014343" w:rsidRPr="0001434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660B46">
        <w:rPr>
          <w:strike/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5012055</wp:posOffset>
            </wp:positionH>
            <wp:positionV relativeFrom="line">
              <wp:posOffset>11430</wp:posOffset>
            </wp:positionV>
            <wp:extent cx="1819910" cy="1135380"/>
            <wp:effectExtent l="0" t="0" r="0" b="0"/>
            <wp:wrapTight wrapText="bothSides">
              <wp:wrapPolygon edited="0">
                <wp:start x="0" y="0"/>
                <wp:lineTo x="0" y="21383"/>
                <wp:lineTo x="21479" y="21383"/>
                <wp:lineTo x="21479" y="0"/>
                <wp:lineTo x="0" y="0"/>
              </wp:wrapPolygon>
            </wp:wrapTight>
            <wp:docPr id="16" name="圖片 16" descr="2D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D-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設開花</w:t>
      </w:r>
      <w:r w:rsidRPr="00014343">
        <w:rPr>
          <w:rFonts w:ascii="Times New Roman" w:hAnsi="Times New Roman"/>
        </w:rPr>
        <w:t>率為</w:t>
      </w:r>
      <w:r w:rsidRPr="00014343">
        <w:rPr>
          <w:rFonts w:ascii="Times New Roman" w:hAnsi="Times New Roman"/>
          <w:w w:val="25"/>
        </w:rPr>
        <w:t xml:space="preserve">　</w:t>
      </w:r>
      <w:r w:rsidRPr="00014343">
        <w:rPr>
          <w:rFonts w:ascii="Times New Roman" w:hAnsi="Times New Roman"/>
        </w:rPr>
        <w:t>50</w:t>
      </w:r>
      <w:r w:rsidRPr="00014343">
        <w:rPr>
          <w:rFonts w:ascii="Times New Roman" w:hAnsi="Times New Roman"/>
        </w:rPr>
        <w:t>％</w:t>
      </w:r>
      <w:r w:rsidRPr="00014343">
        <w:rPr>
          <w:rFonts w:ascii="Times New Roman" w:hAnsi="Times New Roman"/>
          <w:w w:val="25"/>
        </w:rPr>
        <w:t xml:space="preserve">　</w:t>
      </w:r>
      <w:r w:rsidRPr="00014343">
        <w:rPr>
          <w:rFonts w:ascii="Times New Roman" w:hAnsi="Times New Roman"/>
        </w:rPr>
        <w:t>以上才稱為開花。右圖為日照時間與甲、乙兩種植物開花狀況的關係圖。根據右圖，下列敘述何者正確？</w:t>
      </w:r>
      <w:r w:rsidRPr="00014343">
        <w:rPr>
          <w:rFonts w:ascii="Times New Roman" w:hAnsi="Times New Roman"/>
        </w:rPr>
        <w:t xml:space="preserve"> (A)</w:t>
      </w:r>
      <w:r w:rsidRPr="00014343">
        <w:rPr>
          <w:rFonts w:ascii="Times New Roman" w:hAnsi="Times New Roman"/>
        </w:rPr>
        <w:t xml:space="preserve">甲是短夜植物　</w:t>
      </w:r>
      <w:r w:rsidRPr="00014343">
        <w:rPr>
          <w:rFonts w:ascii="Times New Roman" w:hAnsi="Times New Roman"/>
        </w:rPr>
        <w:t>(B)</w:t>
      </w:r>
      <w:r w:rsidRPr="00014343">
        <w:rPr>
          <w:rFonts w:ascii="Times New Roman" w:hAnsi="Times New Roman"/>
        </w:rPr>
        <w:t>若給予甲植物</w:t>
      </w:r>
      <w:r w:rsidRPr="00014343">
        <w:rPr>
          <w:rFonts w:ascii="Times New Roman" w:hAnsi="Times New Roman"/>
          <w:w w:val="25"/>
        </w:rPr>
        <w:t xml:space="preserve">　</w:t>
      </w:r>
      <w:r w:rsidRPr="00014343">
        <w:rPr>
          <w:rFonts w:ascii="Times New Roman" w:hAnsi="Times New Roman"/>
        </w:rPr>
        <w:t>14</w:t>
      </w:r>
      <w:r w:rsidRPr="00014343">
        <w:rPr>
          <w:rFonts w:ascii="Times New Roman" w:hAnsi="Times New Roman"/>
          <w:w w:val="25"/>
        </w:rPr>
        <w:t xml:space="preserve">　</w:t>
      </w:r>
      <w:r w:rsidRPr="00014343">
        <w:rPr>
          <w:rFonts w:ascii="Times New Roman" w:hAnsi="Times New Roman"/>
        </w:rPr>
        <w:t>小時光照，</w:t>
      </w:r>
      <w:r w:rsidRPr="00014343">
        <w:rPr>
          <w:rFonts w:ascii="Times New Roman" w:hAnsi="Times New Roman"/>
        </w:rPr>
        <w:t>10</w:t>
      </w:r>
      <w:r w:rsidRPr="00014343">
        <w:rPr>
          <w:rFonts w:ascii="Times New Roman" w:hAnsi="Times New Roman"/>
        </w:rPr>
        <w:t>小時黑暗處理，甲植物將會開花</w:t>
      </w:r>
      <w:r w:rsidRPr="00014343">
        <w:rPr>
          <w:rFonts w:ascii="Times New Roman" w:hAnsi="Times New Roman"/>
        </w:rPr>
        <w:t xml:space="preserve"> (C)</w:t>
      </w:r>
      <w:r w:rsidRPr="00014343">
        <w:rPr>
          <w:rFonts w:ascii="Times New Roman" w:hAnsi="Times New Roman"/>
        </w:rPr>
        <w:t>乙的臨界夜長是</w:t>
      </w:r>
      <w:r w:rsidRPr="00014343">
        <w:rPr>
          <w:rFonts w:ascii="Times New Roman" w:hAnsi="Times New Roman"/>
          <w:w w:val="25"/>
        </w:rPr>
        <w:t xml:space="preserve">　</w:t>
      </w:r>
      <w:r w:rsidRPr="00014343">
        <w:rPr>
          <w:rFonts w:ascii="Times New Roman" w:hAnsi="Times New Roman"/>
        </w:rPr>
        <w:t>10</w:t>
      </w:r>
      <w:r w:rsidRPr="00014343">
        <w:rPr>
          <w:rFonts w:ascii="Times New Roman" w:hAnsi="Times New Roman"/>
          <w:w w:val="25"/>
        </w:rPr>
        <w:t xml:space="preserve">　</w:t>
      </w:r>
      <w:r w:rsidRPr="00014343">
        <w:rPr>
          <w:rFonts w:ascii="Times New Roman" w:hAnsi="Times New Roman"/>
        </w:rPr>
        <w:t>小時</w:t>
      </w:r>
      <w:r w:rsidRPr="00014343">
        <w:rPr>
          <w:rFonts w:ascii="Times New Roman" w:hAnsi="Times New Roman"/>
        </w:rPr>
        <w:t xml:space="preserve"> (D)</w:t>
      </w:r>
      <w:r w:rsidRPr="00014343">
        <w:rPr>
          <w:rFonts w:ascii="Times New Roman" w:hAnsi="Times New Roman"/>
        </w:rPr>
        <w:t>若給予乙植物</w:t>
      </w:r>
      <w:r w:rsidRPr="00014343">
        <w:rPr>
          <w:rFonts w:ascii="Times New Roman" w:hAnsi="Times New Roman"/>
          <w:w w:val="25"/>
        </w:rPr>
        <w:t xml:space="preserve">　</w:t>
      </w:r>
      <w:r w:rsidR="0028098F">
        <w:rPr>
          <w:rFonts w:ascii="Times New Roman" w:hAnsi="Times New Roman" w:hint="eastAsia"/>
        </w:rPr>
        <w:t>9</w:t>
      </w:r>
      <w:r w:rsidRPr="00014343">
        <w:rPr>
          <w:rFonts w:ascii="Times New Roman" w:hAnsi="Times New Roman"/>
          <w:w w:val="25"/>
        </w:rPr>
        <w:t xml:space="preserve">　</w:t>
      </w:r>
      <w:r w:rsidRPr="00014343">
        <w:rPr>
          <w:rFonts w:ascii="Times New Roman" w:hAnsi="Times New Roman"/>
        </w:rPr>
        <w:t>小時光照，</w:t>
      </w:r>
      <w:r w:rsidRPr="00014343">
        <w:rPr>
          <w:rFonts w:ascii="Times New Roman" w:hAnsi="Times New Roman"/>
        </w:rPr>
        <w:t>1</w:t>
      </w:r>
      <w:r w:rsidR="0028098F">
        <w:rPr>
          <w:rFonts w:ascii="Times New Roman" w:hAnsi="Times New Roman"/>
        </w:rPr>
        <w:t>5</w:t>
      </w:r>
      <w:r w:rsidRPr="00014343">
        <w:rPr>
          <w:rFonts w:ascii="Times New Roman" w:hAnsi="Times New Roman"/>
          <w:w w:val="25"/>
        </w:rPr>
        <w:t xml:space="preserve">　</w:t>
      </w:r>
      <w:r w:rsidRPr="00014343">
        <w:rPr>
          <w:rFonts w:ascii="Times New Roman" w:hAnsi="Times New Roman"/>
        </w:rPr>
        <w:t>小時黑暗處理，乙植物將會開花</w:t>
      </w:r>
    </w:p>
    <w:p w:rsidR="00014343" w:rsidRPr="0001434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014343">
        <w:rPr>
          <w:rFonts w:ascii="Times New Roman" w:eastAsia="細明體" w:hAnsi="Times New Roman"/>
        </w:rPr>
        <w:t>關於植物體內有機養分的運輸，何者</w:t>
      </w:r>
      <w:r w:rsidRPr="00014343">
        <w:rPr>
          <w:rFonts w:ascii="Times New Roman" w:eastAsia="細明體" w:hAnsi="Times New Roman"/>
          <w:b/>
          <w:u w:val="single"/>
        </w:rPr>
        <w:t>正確</w:t>
      </w:r>
      <w:r w:rsidRPr="00014343">
        <w:rPr>
          <w:rFonts w:ascii="Times New Roman" w:eastAsia="細明體" w:hAnsi="Times New Roman"/>
        </w:rPr>
        <w:t>？</w:t>
      </w:r>
      <w:r w:rsidRPr="00014343">
        <w:rPr>
          <w:rFonts w:ascii="Times New Roman" w:eastAsia="細明體" w:hAnsi="Times New Roman"/>
        </w:rPr>
        <w:t xml:space="preserve"> (A)</w:t>
      </w:r>
      <w:r w:rsidRPr="00014343">
        <w:rPr>
          <w:rFonts w:ascii="Times New Roman" w:eastAsia="細明體" w:hAnsi="Times New Roman"/>
        </w:rPr>
        <w:t>主要由根部吸收</w:t>
      </w:r>
      <w:r w:rsidRPr="00014343">
        <w:rPr>
          <w:rFonts w:ascii="Times New Roman" w:eastAsia="細明體" w:hAnsi="Times New Roman"/>
        </w:rPr>
        <w:t xml:space="preserve"> (B)</w:t>
      </w:r>
      <w:r w:rsidRPr="00014343">
        <w:rPr>
          <w:rFonts w:ascii="Times New Roman" w:eastAsia="細明體" w:hAnsi="Times New Roman"/>
        </w:rPr>
        <w:t>運輸方向為需求部到供給部</w:t>
      </w:r>
      <w:r w:rsidRPr="00014343">
        <w:rPr>
          <w:rFonts w:ascii="Times New Roman" w:eastAsia="細明體" w:hAnsi="Times New Roman"/>
        </w:rPr>
        <w:t xml:space="preserve"> (C)</w:t>
      </w:r>
      <w:r w:rsidRPr="00014343">
        <w:rPr>
          <w:rFonts w:ascii="Times New Roman" w:eastAsia="細明體" w:hAnsi="Times New Roman"/>
        </w:rPr>
        <w:t>在韌皮部中運輸的養分以蔗糖為主</w:t>
      </w:r>
      <w:r w:rsidRPr="00014343">
        <w:rPr>
          <w:rFonts w:ascii="Times New Roman" w:eastAsia="細明體" w:hAnsi="Times New Roman"/>
        </w:rPr>
        <w:t xml:space="preserve"> (D)</w:t>
      </w:r>
      <w:r w:rsidRPr="00014343">
        <w:rPr>
          <w:rFonts w:ascii="Times New Roman" w:eastAsia="細明體" w:hAnsi="Times New Roman"/>
        </w:rPr>
        <w:t>運輸的動力主要來自根壓</w:t>
      </w:r>
    </w:p>
    <w:p w:rsidR="00014343" w:rsidRPr="00014343" w:rsidRDefault="00014343" w:rsidP="00014343">
      <w:pPr>
        <w:pStyle w:val="ab"/>
        <w:numPr>
          <w:ilvl w:val="0"/>
          <w:numId w:val="8"/>
        </w:numPr>
        <w:ind w:leftChars="-58" w:left="428" w:hangingChars="236" w:hanging="567"/>
        <w:rPr>
          <w:rFonts w:ascii="Times New Roman" w:eastAsia="細明體" w:hAnsi="Times New Roman"/>
          <w:b/>
        </w:rPr>
      </w:pPr>
      <w:r w:rsidRPr="00014343">
        <w:rPr>
          <w:rFonts w:ascii="Times New Roman" w:eastAsia="細明體" w:hAnsi="Times New Roman"/>
          <w:b/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5282262</wp:posOffset>
            </wp:positionH>
            <wp:positionV relativeFrom="paragraph">
              <wp:posOffset>11430</wp:posOffset>
            </wp:positionV>
            <wp:extent cx="1560830" cy="1005840"/>
            <wp:effectExtent l="0" t="0" r="0" b="0"/>
            <wp:wrapTight wrapText="bothSides">
              <wp:wrapPolygon edited="0">
                <wp:start x="0" y="0"/>
                <wp:lineTo x="0" y="21273"/>
                <wp:lineTo x="14236" y="21273"/>
                <wp:lineTo x="14236" y="19636"/>
                <wp:lineTo x="21354" y="19227"/>
                <wp:lineTo x="21354" y="2045"/>
                <wp:lineTo x="14236" y="0"/>
                <wp:lineTo x="0" y="0"/>
              </wp:wrapPolygon>
            </wp:wrapTight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14343">
        <w:rPr>
          <w:rFonts w:ascii="Times New Roman" w:eastAsia="細明體" w:hAnsi="Times New Roman"/>
        </w:rPr>
        <w:t>右圖分別為被子植物的雌性和雄性生殖構造示意圖，則下列有關圖的敘述，何者</w:t>
      </w:r>
      <w:r w:rsidRPr="00014343">
        <w:rPr>
          <w:rFonts w:ascii="Times New Roman" w:eastAsia="細明體" w:hAnsi="Times New Roman"/>
          <w:b/>
          <w:u w:val="single"/>
        </w:rPr>
        <w:t>正確</w:t>
      </w:r>
      <w:r w:rsidRPr="00014343">
        <w:rPr>
          <w:rFonts w:ascii="Times New Roman" w:eastAsia="細明體" w:hAnsi="Times New Roman"/>
        </w:rPr>
        <w:t>？</w:t>
      </w:r>
      <w:r w:rsidRPr="00014343">
        <w:rPr>
          <w:rFonts w:ascii="Times New Roman" w:eastAsia="細明體" w:hAnsi="Times New Roman"/>
        </w:rPr>
        <w:t xml:space="preserve"> (A) </w:t>
      </w:r>
      <w:r w:rsidRPr="00014343">
        <w:rPr>
          <w:rFonts w:ascii="Times New Roman" w:eastAsia="細明體" w:hAnsi="Times New Roman"/>
        </w:rPr>
        <w:t>雙重受精是指圖中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A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和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1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個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C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結合，</w:t>
      </w:r>
      <w:r w:rsidRPr="00014343">
        <w:rPr>
          <w:rFonts w:ascii="Times New Roman" w:eastAsia="細明體" w:hAnsi="Times New Roman"/>
        </w:rPr>
        <w:t>B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和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D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結合</w:t>
      </w:r>
      <w:r w:rsidRPr="00014343">
        <w:rPr>
          <w:rFonts w:ascii="Times New Roman" w:eastAsia="細明體" w:hAnsi="Times New Roman"/>
        </w:rPr>
        <w:t xml:space="preserve"> (B) B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為卵細胞</w:t>
      </w:r>
      <w:r w:rsidRPr="00014343">
        <w:rPr>
          <w:rFonts w:ascii="Times New Roman" w:eastAsia="細明體" w:hAnsi="Times New Roman"/>
        </w:rPr>
        <w:t xml:space="preserve"> (C) C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為精細胞</w:t>
      </w:r>
      <w:r w:rsidRPr="00014343">
        <w:rPr>
          <w:rFonts w:ascii="Times New Roman" w:eastAsia="細明體" w:hAnsi="Times New Roman"/>
        </w:rPr>
        <w:t xml:space="preserve"> (D)</w:t>
      </w:r>
      <w:r w:rsidRPr="00014343">
        <w:rPr>
          <w:rFonts w:ascii="Times New Roman" w:eastAsia="細明體" w:hAnsi="Times New Roman"/>
        </w:rPr>
        <w:t>大部分的被子植物可在花藥內觀察到完整的</w:t>
      </w:r>
      <w:r w:rsidRPr="00014343">
        <w:rPr>
          <w:rFonts w:ascii="Times New Roman" w:eastAsia="細明體" w:hAnsi="Times New Roman"/>
        </w:rPr>
        <w:t>C</w:t>
      </w:r>
      <w:r w:rsidRPr="00014343">
        <w:rPr>
          <w:rFonts w:ascii="Times New Roman" w:eastAsia="細明體" w:hAnsi="Times New Roman"/>
        </w:rPr>
        <w:t>、</w:t>
      </w:r>
      <w:r w:rsidRPr="00014343">
        <w:rPr>
          <w:rFonts w:ascii="Times New Roman" w:eastAsia="細明體" w:hAnsi="Times New Roman"/>
        </w:rPr>
        <w:t>D</w:t>
      </w:r>
      <w:r w:rsidRPr="00014343">
        <w:rPr>
          <w:rFonts w:ascii="Times New Roman" w:eastAsia="細明體" w:hAnsi="Times New Roman"/>
        </w:rPr>
        <w:t>的構造</w:t>
      </w:r>
    </w:p>
    <w:p w:rsidR="00014343" w:rsidRPr="0001434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014343">
        <w:rPr>
          <w:rFonts w:ascii="Times New Roman" w:eastAsia="細明體" w:hAnsi="Times New Roman"/>
        </w:rPr>
        <w:t>將植物幼苗平放一段時間後，根會表現出向地性，而莖卻會表現出背地性，請問造成此一現象的主要原因為何？</w:t>
      </w:r>
      <w:r w:rsidRPr="00014343">
        <w:rPr>
          <w:rFonts w:ascii="Times New Roman" w:eastAsia="細明體" w:hAnsi="Times New Roman"/>
        </w:rPr>
        <w:t>(A)</w:t>
      </w:r>
      <w:r w:rsidRPr="00014343">
        <w:rPr>
          <w:rFonts w:ascii="Times New Roman" w:eastAsia="細明體" w:hAnsi="Times New Roman"/>
        </w:rPr>
        <w:t xml:space="preserve">向地側（靠近地面的一側）具有高濃度的植物生長素，可促進莖的生長，而抑制根的生長　</w:t>
      </w:r>
      <w:r w:rsidRPr="00014343">
        <w:rPr>
          <w:rFonts w:ascii="Times New Roman" w:eastAsia="細明體" w:hAnsi="Times New Roman"/>
          <w:sz w:val="23"/>
        </w:rPr>
        <w:t>(B)</w:t>
      </w:r>
      <w:r w:rsidRPr="00014343">
        <w:rPr>
          <w:rFonts w:ascii="Times New Roman" w:eastAsia="細明體" w:hAnsi="Times New Roman"/>
        </w:rPr>
        <w:t xml:space="preserve">背地側具有低濃度的植物生長素，會促進莖的生長，而抑制根的生長　</w:t>
      </w:r>
      <w:r w:rsidRPr="00014343">
        <w:rPr>
          <w:rFonts w:ascii="Times New Roman" w:eastAsia="細明體" w:hAnsi="Times New Roman"/>
          <w:sz w:val="23"/>
        </w:rPr>
        <w:t>(C)</w:t>
      </w:r>
      <w:r w:rsidRPr="00014343">
        <w:rPr>
          <w:rFonts w:ascii="Times New Roman" w:eastAsia="細明體" w:hAnsi="Times New Roman"/>
        </w:rPr>
        <w:t xml:space="preserve">根和莖向地側的植物生長素濃度不同　</w:t>
      </w:r>
      <w:r w:rsidRPr="00014343">
        <w:rPr>
          <w:rFonts w:ascii="Times New Roman" w:eastAsia="細明體" w:hAnsi="Times New Roman"/>
          <w:sz w:val="23"/>
        </w:rPr>
        <w:t>(D)</w:t>
      </w:r>
      <w:r w:rsidRPr="00014343">
        <w:rPr>
          <w:rFonts w:ascii="Times New Roman" w:eastAsia="細明體" w:hAnsi="Times New Roman"/>
        </w:rPr>
        <w:t>根和莖背地側的植物生長素濃度不同</w:t>
      </w:r>
    </w:p>
    <w:p w:rsidR="00014343" w:rsidRPr="0001434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014343">
        <w:rPr>
          <w:rFonts w:ascii="Times New Roman" w:eastAsia="細明體" w:hAnsi="Times New Roman"/>
        </w:rPr>
        <w:t>人類精子形成的過程中，下列細胞內的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DNA</w:t>
      </w:r>
      <w:r w:rsidRPr="00014343">
        <w:rPr>
          <w:rFonts w:ascii="Times New Roman" w:eastAsia="細明體" w:hAnsi="Times New Roman"/>
          <w:w w:val="25"/>
        </w:rPr>
        <w:t xml:space="preserve">　</w:t>
      </w:r>
      <w:r w:rsidRPr="00014343">
        <w:rPr>
          <w:rFonts w:ascii="Times New Roman" w:eastAsia="細明體" w:hAnsi="Times New Roman"/>
        </w:rPr>
        <w:t>含量何者正確？</w:t>
      </w:r>
      <w:r w:rsidRPr="00014343">
        <w:rPr>
          <w:rFonts w:ascii="Times New Roman" w:eastAsia="細明體" w:hAnsi="Times New Roman"/>
        </w:rPr>
        <w:t xml:space="preserve"> (A)</w:t>
      </w:r>
      <w:r w:rsidRPr="00014343">
        <w:rPr>
          <w:rFonts w:ascii="Times New Roman" w:eastAsia="細明體" w:hAnsi="Times New Roman"/>
        </w:rPr>
        <w:t xml:space="preserve">初級精母細胞＞精原細胞＞次級精母細胞＞精細胞＞精子　</w:t>
      </w:r>
      <w:r w:rsidRPr="00014343">
        <w:rPr>
          <w:rFonts w:ascii="Times New Roman" w:eastAsia="細明體" w:hAnsi="Times New Roman"/>
        </w:rPr>
        <w:t>(B)</w:t>
      </w:r>
      <w:r w:rsidRPr="00014343">
        <w:rPr>
          <w:rFonts w:ascii="Times New Roman" w:eastAsia="細明體" w:hAnsi="Times New Roman"/>
        </w:rPr>
        <w:t xml:space="preserve">初級精母細胞＞精原細胞＝次級精母細胞＞精細胞＝精子　</w:t>
      </w:r>
      <w:r w:rsidRPr="00014343">
        <w:rPr>
          <w:rFonts w:ascii="Times New Roman" w:eastAsia="細明體" w:hAnsi="Times New Roman"/>
        </w:rPr>
        <w:t>(C)</w:t>
      </w:r>
      <w:r w:rsidRPr="00014343">
        <w:rPr>
          <w:rFonts w:ascii="Times New Roman" w:eastAsia="細明體" w:hAnsi="Times New Roman"/>
        </w:rPr>
        <w:t xml:space="preserve">初級精母細胞＞次級精母細胞＞精原細胞＞精細胞＞精子　</w:t>
      </w:r>
      <w:r w:rsidRPr="00014343">
        <w:rPr>
          <w:rFonts w:ascii="Times New Roman" w:eastAsia="細明體" w:hAnsi="Times New Roman"/>
        </w:rPr>
        <w:t>(D)</w:t>
      </w:r>
      <w:r w:rsidRPr="00014343">
        <w:rPr>
          <w:rFonts w:ascii="Times New Roman" w:eastAsia="細明體" w:hAnsi="Times New Roman"/>
        </w:rPr>
        <w:t>初級精母細胞＞次級精母細胞＞精原細胞＞精細胞＝精子</w:t>
      </w:r>
    </w:p>
    <w:p w:rsidR="00014343" w:rsidRPr="0001434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014343">
        <w:rPr>
          <w:rFonts w:ascii="Times New Roman" w:eastAsia="細明體" w:hAnsi="Times New Roman"/>
        </w:rPr>
        <w:t>甲生觀察某植物後，認為該植物為被子植物，若該生判斷正確，試問是因該植物具有下列哪個構造？</w:t>
      </w:r>
      <w:r w:rsidRPr="00014343">
        <w:rPr>
          <w:rFonts w:ascii="Times New Roman" w:eastAsia="細明體" w:hAnsi="Times New Roman"/>
        </w:rPr>
        <w:t>(A)</w:t>
      </w:r>
      <w:r w:rsidRPr="00014343">
        <w:rPr>
          <w:rFonts w:ascii="Times New Roman" w:eastAsia="細明體" w:hAnsi="Times New Roman"/>
        </w:rPr>
        <w:t xml:space="preserve">有種子　</w:t>
      </w:r>
      <w:r w:rsidRPr="00014343">
        <w:rPr>
          <w:rFonts w:ascii="Times New Roman" w:eastAsia="細明體" w:hAnsi="Times New Roman"/>
        </w:rPr>
        <w:t>(B)</w:t>
      </w:r>
      <w:r w:rsidRPr="00014343">
        <w:rPr>
          <w:rFonts w:ascii="Times New Roman" w:eastAsia="細明體" w:hAnsi="Times New Roman"/>
        </w:rPr>
        <w:t xml:space="preserve">有花粉　</w:t>
      </w:r>
      <w:r w:rsidRPr="00014343">
        <w:rPr>
          <w:rFonts w:ascii="Times New Roman" w:eastAsia="細明體" w:hAnsi="Times New Roman"/>
        </w:rPr>
        <w:t>(C)</w:t>
      </w:r>
      <w:r w:rsidRPr="00014343">
        <w:rPr>
          <w:rFonts w:ascii="Times New Roman" w:eastAsia="細明體" w:hAnsi="Times New Roman"/>
        </w:rPr>
        <w:t xml:space="preserve">有子房　</w:t>
      </w:r>
      <w:r w:rsidRPr="00014343">
        <w:rPr>
          <w:rFonts w:ascii="Times New Roman" w:eastAsia="細明體" w:hAnsi="Times New Roman"/>
        </w:rPr>
        <w:t>(D)</w:t>
      </w:r>
      <w:r w:rsidRPr="00014343">
        <w:rPr>
          <w:rFonts w:ascii="Times New Roman" w:eastAsia="細明體" w:hAnsi="Times New Roman"/>
        </w:rPr>
        <w:t>有孢子。</w:t>
      </w:r>
    </w:p>
    <w:p w:rsidR="00014343" w:rsidRPr="00014343" w:rsidRDefault="00014343" w:rsidP="00014343">
      <w:pPr>
        <w:pStyle w:val="ab"/>
        <w:numPr>
          <w:ilvl w:val="0"/>
          <w:numId w:val="8"/>
        </w:numPr>
        <w:ind w:leftChars="-58" w:left="418" w:hangingChars="236" w:hanging="557"/>
        <w:rPr>
          <w:rFonts w:ascii="Times New Roman" w:eastAsia="細明體" w:hAnsi="Times New Roman"/>
          <w:b/>
        </w:rPr>
      </w:pPr>
      <w:r w:rsidRPr="00014343">
        <w:rPr>
          <w:rFonts w:ascii="Times New Roman" w:eastAsia="細明體" w:hAnsi="Times New Roman"/>
          <w:spacing w:val="-2"/>
        </w:rPr>
        <w:t>若一植物的某構造橫切後可看到：甲、表皮，乙、皮層，丙、內皮，丁、周鞘，戊、</w:t>
      </w:r>
      <w:r w:rsidRPr="00014343">
        <w:rPr>
          <w:rFonts w:ascii="Times New Roman" w:eastAsia="細明體" w:hAnsi="Times New Roman"/>
        </w:rPr>
        <w:t>維管束；己、髓，下列敘述何者</w:t>
      </w:r>
      <w:r w:rsidRPr="0054474A">
        <w:rPr>
          <w:rFonts w:ascii="Times New Roman" w:eastAsia="細明體" w:hAnsi="Times New Roman"/>
          <w:b/>
          <w:u w:val="single"/>
        </w:rPr>
        <w:t>正確</w:t>
      </w:r>
      <w:r w:rsidRPr="00014343">
        <w:rPr>
          <w:rFonts w:ascii="Times New Roman" w:eastAsia="細明體" w:hAnsi="Times New Roman"/>
        </w:rPr>
        <w:t>？</w:t>
      </w:r>
      <w:r w:rsidRPr="00014343">
        <w:rPr>
          <w:rFonts w:ascii="Times New Roman" w:eastAsia="細明體" w:hAnsi="Times New Roman"/>
        </w:rPr>
        <w:t xml:space="preserve"> (A)</w:t>
      </w:r>
      <w:r w:rsidRPr="00014343">
        <w:rPr>
          <w:rFonts w:ascii="Times New Roman" w:eastAsia="細明體" w:hAnsi="Times New Roman"/>
          <w:spacing w:val="2"/>
        </w:rPr>
        <w:t xml:space="preserve">甲構造外沒有角質層，以利水、鹽類的吸收　</w:t>
      </w:r>
      <w:r w:rsidRPr="00014343">
        <w:rPr>
          <w:rFonts w:ascii="Times New Roman" w:eastAsia="細明體" w:hAnsi="Times New Roman"/>
          <w:spacing w:val="2"/>
        </w:rPr>
        <w:t>(B)</w:t>
      </w:r>
      <w:r w:rsidRPr="00014343">
        <w:rPr>
          <w:rFonts w:ascii="Times New Roman" w:eastAsia="細明體" w:hAnsi="Times New Roman"/>
          <w:spacing w:val="2"/>
        </w:rPr>
        <w:t xml:space="preserve">丙丁戊己合稱中柱　</w:t>
      </w:r>
      <w:r w:rsidRPr="00014343">
        <w:rPr>
          <w:rFonts w:ascii="Times New Roman" w:eastAsia="細明體" w:hAnsi="Times New Roman"/>
          <w:spacing w:val="2"/>
        </w:rPr>
        <w:t>(C)</w:t>
      </w:r>
      <w:r w:rsidRPr="00014343">
        <w:rPr>
          <w:rFonts w:ascii="Times New Roman" w:eastAsia="細明體" w:hAnsi="Times New Roman"/>
          <w:spacing w:val="2"/>
        </w:rPr>
        <w:t>滲</w:t>
      </w:r>
      <w:r w:rsidRPr="00014343">
        <w:rPr>
          <w:rFonts w:ascii="Times New Roman" w:eastAsia="細明體" w:hAnsi="Times New Roman"/>
        </w:rPr>
        <w:t xml:space="preserve">透壓大小：甲＞乙＞丙＞丁＞戊＞己　</w:t>
      </w:r>
      <w:r w:rsidRPr="00014343">
        <w:rPr>
          <w:rFonts w:ascii="Times New Roman" w:eastAsia="細明體" w:hAnsi="Times New Roman"/>
        </w:rPr>
        <w:t>(D)</w:t>
      </w:r>
      <w:r w:rsidRPr="00014343">
        <w:rPr>
          <w:rFonts w:ascii="Times New Roman" w:eastAsia="細明體" w:hAnsi="Times New Roman"/>
        </w:rPr>
        <w:t>乙內含有葉綠體，可行光合作用，並將產物轉變成澱粉儲存。</w:t>
      </w:r>
    </w:p>
    <w:p w:rsidR="00014343" w:rsidRPr="0001434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014343">
        <w:rPr>
          <w:rFonts w:ascii="細明體" w:eastAsia="細明體" w:hAnsi="細明體" w:cs="DFKaiShu-SB-Estd-BF" w:hint="eastAsia"/>
          <w:kern w:val="0"/>
        </w:rPr>
        <w:t>下列關於果實傳播的敘述何者完全</w:t>
      </w:r>
      <w:r w:rsidRPr="00014343">
        <w:rPr>
          <w:rFonts w:ascii="細明體" w:eastAsia="細明體" w:hAnsi="細明體" w:cs="DFKaiShu-SB-Estd-BF" w:hint="eastAsia"/>
          <w:b/>
          <w:kern w:val="0"/>
          <w:u w:val="single"/>
        </w:rPr>
        <w:t>正確</w:t>
      </w:r>
      <w:r w:rsidRPr="00014343">
        <w:rPr>
          <w:rFonts w:ascii="細明體" w:eastAsia="細明體" w:hAnsi="細明體" w:cs="DFKaiShu-SB-Estd-BF" w:hint="eastAsia"/>
          <w:kern w:val="0"/>
        </w:rPr>
        <w:t>？ (A)蒲公英果實靠風力傳播，為風媒花 (</w:t>
      </w:r>
      <w:r w:rsidRPr="00014343">
        <w:rPr>
          <w:rFonts w:ascii="細明體" w:eastAsia="細明體" w:hAnsi="細明體" w:cs="DFKaiShu-SB-Estd-BF"/>
          <w:kern w:val="0"/>
        </w:rPr>
        <w:t>B</w:t>
      </w:r>
      <w:r w:rsidRPr="00014343">
        <w:rPr>
          <w:rFonts w:ascii="細明體" w:eastAsia="細明體" w:hAnsi="細明體" w:cs="DFKaiShu-SB-Estd-BF" w:hint="eastAsia"/>
          <w:kern w:val="0"/>
        </w:rPr>
        <w:t>)鬼針草的果實上有倒鉤，可以附著於動物上，為自力傳播 (</w:t>
      </w:r>
      <w:r w:rsidRPr="00014343">
        <w:rPr>
          <w:rFonts w:ascii="細明體" w:eastAsia="細明體" w:hAnsi="細明體" w:cs="DFKaiShu-SB-Estd-BF"/>
          <w:kern w:val="0"/>
        </w:rPr>
        <w:t>C</w:t>
      </w:r>
      <w:r w:rsidRPr="00014343">
        <w:rPr>
          <w:rFonts w:ascii="細明體" w:eastAsia="細明體" w:hAnsi="細明體" w:cs="DFKaiShu-SB-Estd-BF" w:hint="eastAsia"/>
          <w:kern w:val="0"/>
        </w:rPr>
        <w:t>)桃花心木的果實上有翅為風力傳播 (D)非洲鳳仙花果實成熟後被經過動物碰觸後會彈開，為動物性傳播</w:t>
      </w:r>
    </w:p>
    <w:p w:rsidR="00664735" w:rsidRDefault="00664735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kern w:val="0"/>
        </w:rPr>
        <w:sectPr w:rsidR="00664735" w:rsidSect="00664735">
          <w:footerReference w:type="default" r:id="rId14"/>
          <w:pgSz w:w="23814" w:h="16840" w:orient="landscape" w:code="8"/>
          <w:pgMar w:top="567" w:right="851" w:bottom="737" w:left="851" w:header="851" w:footer="433" w:gutter="0"/>
          <w:pgNumType w:fmt="numberInDash"/>
          <w:cols w:num="2" w:sep="1" w:space="568"/>
          <w:docGrid w:type="lines" w:linePitch="360"/>
        </w:sectPr>
      </w:pPr>
    </w:p>
    <w:p w:rsidR="00014343" w:rsidRPr="00495E7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495E73">
        <w:rPr>
          <w:rFonts w:ascii="Times New Roman" w:eastAsia="細明體" w:hAnsi="Times New Roman"/>
          <w:kern w:val="0"/>
        </w:rPr>
        <w:lastRenderedPageBreak/>
        <w:t>觀察洋蔥根尖細胞時，可觀察到下列哪些特徵的細胞？</w:t>
      </w:r>
      <w:r w:rsidRPr="00495E73">
        <w:rPr>
          <w:rFonts w:ascii="Times New Roman" w:eastAsia="細明體" w:hAnsi="Times New Roman"/>
          <w:kern w:val="0"/>
        </w:rPr>
        <w:t>(A)</w:t>
      </w:r>
      <w:r w:rsidR="00793B41">
        <w:rPr>
          <w:rFonts w:ascii="Times New Roman" w:eastAsia="細明體" w:hAnsi="Times New Roman" w:hint="eastAsia"/>
          <w:kern w:val="0"/>
        </w:rPr>
        <w:t>形成分裂溝</w:t>
      </w:r>
      <w:r w:rsidRPr="00495E73">
        <w:rPr>
          <w:rFonts w:ascii="Times New Roman" w:eastAsia="細明體" w:hAnsi="Times New Roman"/>
          <w:kern w:val="0"/>
        </w:rPr>
        <w:t>的細胞</w:t>
      </w:r>
      <w:r w:rsidRPr="00495E73">
        <w:rPr>
          <w:rFonts w:ascii="Times New Roman" w:eastAsia="細明體" w:hAnsi="Times New Roman"/>
          <w:kern w:val="0"/>
        </w:rPr>
        <w:t>(B)</w:t>
      </w:r>
      <w:r w:rsidRPr="00495E73">
        <w:rPr>
          <w:rFonts w:ascii="Times New Roman" w:eastAsia="細明體" w:hAnsi="Times New Roman"/>
          <w:kern w:val="0"/>
        </w:rPr>
        <w:t>中心粒在兩端的細胞</w:t>
      </w:r>
      <w:r w:rsidRPr="00495E73">
        <w:rPr>
          <w:rFonts w:ascii="Times New Roman" w:eastAsia="細明體" w:hAnsi="Times New Roman"/>
          <w:kern w:val="0"/>
        </w:rPr>
        <w:t xml:space="preserve"> (C)</w:t>
      </w:r>
      <w:r w:rsidRPr="00495E73">
        <w:rPr>
          <w:rFonts w:ascii="Times New Roman" w:eastAsia="細明體" w:hAnsi="Times New Roman"/>
          <w:kern w:val="0"/>
        </w:rPr>
        <w:t>染色體排列成四分體的細胞</w:t>
      </w:r>
      <w:r w:rsidRPr="00495E73">
        <w:rPr>
          <w:rFonts w:ascii="Times New Roman" w:eastAsia="細明體" w:hAnsi="Times New Roman"/>
          <w:kern w:val="0"/>
        </w:rPr>
        <w:t>(D)</w:t>
      </w:r>
      <w:r w:rsidRPr="00495E73">
        <w:rPr>
          <w:rFonts w:ascii="Times New Roman" w:eastAsia="細明體" w:hAnsi="Times New Roman"/>
          <w:kern w:val="0"/>
        </w:rPr>
        <w:t>具紡錘絲的細胞</w:t>
      </w:r>
    </w:p>
    <w:p w:rsidR="00014343" w:rsidRPr="00495E73" w:rsidRDefault="00014343" w:rsidP="00014343">
      <w:pPr>
        <w:pStyle w:val="ab"/>
        <w:numPr>
          <w:ilvl w:val="0"/>
          <w:numId w:val="8"/>
        </w:numPr>
        <w:ind w:leftChars="-58" w:left="446" w:hangingChars="236" w:hanging="585"/>
        <w:rPr>
          <w:rFonts w:ascii="Times New Roman" w:eastAsia="細明體" w:hAnsi="Times New Roman"/>
          <w:b/>
        </w:rPr>
      </w:pPr>
      <w:r w:rsidRPr="00495E73">
        <w:rPr>
          <w:rFonts w:ascii="Times New Roman" w:eastAsia="細明體" w:hAnsi="Times New Roman"/>
          <w:spacing w:val="4"/>
        </w:rPr>
        <w:t>右圖為細胞由有絲分裂前期</w:t>
      </w:r>
      <w:r w:rsidRPr="00495E73">
        <w:rPr>
          <w:rFonts w:ascii="Times New Roman" w:eastAsia="細明體" w:hAnsi="Times New Roman"/>
          <w:spacing w:val="3"/>
        </w:rPr>
        <w:t>至完成分裂的過程中，染色體變化</w:t>
      </w:r>
      <w:r w:rsidRPr="00495E73">
        <w:rPr>
          <w:rFonts w:ascii="Times New Roman" w:eastAsia="細明體" w:hAnsi="Times New Roman"/>
        </w:rPr>
        <w:t>之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5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個階段，其先後變化順序為何？</w:t>
      </w:r>
      <w:r w:rsidRPr="00495E73">
        <w:rPr>
          <w:rFonts w:ascii="Times New Roman" w:eastAsia="細明體" w:hAnsi="Times New Roman"/>
          <w:noProof/>
          <w:sz w:val="20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column">
              <wp:posOffset>5345430</wp:posOffset>
            </wp:positionH>
            <wp:positionV relativeFrom="line">
              <wp:posOffset>-421005</wp:posOffset>
            </wp:positionV>
            <wp:extent cx="1661795" cy="854710"/>
            <wp:effectExtent l="0" t="0" r="0" b="0"/>
            <wp:wrapSquare wrapText="bothSides"/>
            <wp:docPr id="5" name="圖片 5" descr="106-2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6-2-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5E73">
        <w:rPr>
          <w:rFonts w:ascii="Times New Roman" w:eastAsia="細明體" w:hAnsi="Times New Roman"/>
        </w:rPr>
        <w:t>(A)a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b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c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d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e</w:t>
      </w:r>
      <w:r w:rsidRPr="00495E73">
        <w:rPr>
          <w:rFonts w:ascii="Times New Roman" w:eastAsia="細明體" w:hAnsi="Times New Roman"/>
        </w:rPr>
        <w:t xml:space="preserve">　</w:t>
      </w:r>
      <w:r w:rsidRPr="00495E73">
        <w:rPr>
          <w:rFonts w:ascii="Times New Roman" w:eastAsia="細明體" w:hAnsi="Times New Roman"/>
        </w:rPr>
        <w:t>(B)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b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a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c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d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e</w:t>
      </w:r>
      <w:r w:rsidRPr="00495E73">
        <w:rPr>
          <w:rFonts w:ascii="Times New Roman" w:eastAsia="細明體" w:hAnsi="Times New Roman"/>
        </w:rPr>
        <w:t xml:space="preserve">　</w:t>
      </w:r>
      <w:r w:rsidRPr="00495E73">
        <w:rPr>
          <w:rFonts w:ascii="Times New Roman" w:eastAsia="細明體" w:hAnsi="Times New Roman"/>
        </w:rPr>
        <w:t>(C)c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d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e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a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b</w:t>
      </w:r>
      <w:r w:rsidRPr="00495E73">
        <w:rPr>
          <w:rFonts w:ascii="Times New Roman" w:eastAsia="細明體" w:hAnsi="Times New Roman"/>
        </w:rPr>
        <w:t xml:space="preserve">　</w:t>
      </w:r>
      <w:r w:rsidRPr="00495E73">
        <w:rPr>
          <w:rFonts w:ascii="Times New Roman" w:eastAsia="細明體" w:hAnsi="Times New Roman"/>
        </w:rPr>
        <w:t>(D)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b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c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d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e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→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a</w:t>
      </w:r>
    </w:p>
    <w:tbl>
      <w:tblPr>
        <w:tblStyle w:val="ad"/>
        <w:tblpPr w:leftFromText="180" w:rightFromText="180" w:vertAnchor="page" w:horzAnchor="page" w:tblpX="12352" w:tblpY="3469"/>
        <w:tblW w:w="6228" w:type="dxa"/>
        <w:tblLook w:val="01E0"/>
      </w:tblPr>
      <w:tblGrid>
        <w:gridCol w:w="2268"/>
        <w:gridCol w:w="1980"/>
        <w:gridCol w:w="1980"/>
      </w:tblGrid>
      <w:tr w:rsidR="000C4A7E" w:rsidRPr="00495E73" w:rsidTr="000C4A7E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選　項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單子葉植物</w:t>
            </w:r>
          </w:p>
        </w:tc>
        <w:tc>
          <w:tcPr>
            <w:tcW w:w="1980" w:type="dxa"/>
            <w:tcBorders>
              <w:bottom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雙子葉植物</w:t>
            </w:r>
          </w:p>
        </w:tc>
      </w:tr>
      <w:tr w:rsidR="000C4A7E" w:rsidRPr="00495E73" w:rsidTr="000C4A7E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</w:tcPr>
          <w:p w:rsidR="000C4A7E" w:rsidRPr="00495E73" w:rsidRDefault="00DE79EE" w:rsidP="000C4A7E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0C4A7E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A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  <w:r w:rsidR="000C4A7E" w:rsidRPr="00495E73">
              <w:rPr>
                <w:rFonts w:ascii="Times New Roman" w:eastAsia="細明體" w:hAnsi="Times New Roman" w:cs="Times New Roman"/>
              </w:rPr>
              <w:t>根系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軸根系較常見</w:t>
            </w:r>
          </w:p>
        </w:tc>
        <w:tc>
          <w:tcPr>
            <w:tcW w:w="1980" w:type="dxa"/>
            <w:tcBorders>
              <w:top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鬚根系較常見</w:t>
            </w:r>
          </w:p>
        </w:tc>
      </w:tr>
      <w:tr w:rsidR="000C4A7E" w:rsidRPr="00495E73" w:rsidTr="000C4A7E">
        <w:tc>
          <w:tcPr>
            <w:tcW w:w="2268" w:type="dxa"/>
            <w:tcBorders>
              <w:right w:val="single" w:sz="8" w:space="0" w:color="auto"/>
            </w:tcBorders>
          </w:tcPr>
          <w:p w:rsidR="000C4A7E" w:rsidRPr="00495E73" w:rsidRDefault="00DE79EE" w:rsidP="000C4A7E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0C4A7E" w:rsidRPr="00495E73">
              <w:rPr>
                <w:rFonts w:ascii="Times New Roman" w:eastAsia="細明體" w:hAnsi="Times New Roman" w:cs="Times New Roman"/>
                <w:color w:val="0000FF"/>
                <w:w w:val="10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B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  <w:r w:rsidR="000C4A7E" w:rsidRPr="00495E73">
              <w:rPr>
                <w:rFonts w:ascii="Times New Roman" w:eastAsia="細明體" w:hAnsi="Times New Roman" w:cs="Times New Roman"/>
              </w:rPr>
              <w:t>根部維管束排列</w:t>
            </w:r>
          </w:p>
        </w:tc>
        <w:tc>
          <w:tcPr>
            <w:tcW w:w="1980" w:type="dxa"/>
            <w:tcBorders>
              <w:left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散生狀</w:t>
            </w:r>
          </w:p>
        </w:tc>
        <w:tc>
          <w:tcPr>
            <w:tcW w:w="1980" w:type="dxa"/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環狀</w:t>
            </w:r>
          </w:p>
        </w:tc>
      </w:tr>
      <w:tr w:rsidR="000C4A7E" w:rsidRPr="00495E73" w:rsidTr="000C4A7E">
        <w:tc>
          <w:tcPr>
            <w:tcW w:w="2268" w:type="dxa"/>
            <w:tcBorders>
              <w:right w:val="single" w:sz="8" w:space="0" w:color="auto"/>
            </w:tcBorders>
          </w:tcPr>
          <w:p w:rsidR="000C4A7E" w:rsidRPr="00495E73" w:rsidRDefault="00DE79EE" w:rsidP="000C4A7E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0C4A7E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C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  <w:r w:rsidR="000C4A7E" w:rsidRPr="00495E73">
              <w:rPr>
                <w:rFonts w:ascii="Times New Roman" w:eastAsia="細明體" w:hAnsi="Times New Roman" w:cs="Times New Roman"/>
              </w:rPr>
              <w:t>維管束形成層</w:t>
            </w:r>
          </w:p>
        </w:tc>
        <w:tc>
          <w:tcPr>
            <w:tcW w:w="1980" w:type="dxa"/>
            <w:tcBorders>
              <w:left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無</w:t>
            </w:r>
          </w:p>
        </w:tc>
        <w:tc>
          <w:tcPr>
            <w:tcW w:w="1980" w:type="dxa"/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有</w:t>
            </w:r>
          </w:p>
        </w:tc>
      </w:tr>
      <w:tr w:rsidR="000C4A7E" w:rsidRPr="00495E73" w:rsidTr="000C4A7E">
        <w:tc>
          <w:tcPr>
            <w:tcW w:w="2268" w:type="dxa"/>
            <w:tcBorders>
              <w:right w:val="single" w:sz="8" w:space="0" w:color="auto"/>
            </w:tcBorders>
          </w:tcPr>
          <w:p w:rsidR="000C4A7E" w:rsidRPr="00495E73" w:rsidRDefault="00DE79EE" w:rsidP="000C4A7E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0C4A7E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D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  <w:r w:rsidR="000C4A7E" w:rsidRPr="00495E73">
              <w:rPr>
                <w:rFonts w:ascii="Times New Roman" w:eastAsia="細明體" w:hAnsi="Times New Roman" w:cs="Times New Roman"/>
              </w:rPr>
              <w:t>莖的質地</w:t>
            </w:r>
          </w:p>
        </w:tc>
        <w:tc>
          <w:tcPr>
            <w:tcW w:w="1980" w:type="dxa"/>
            <w:tcBorders>
              <w:left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全為草本莖</w:t>
            </w:r>
          </w:p>
        </w:tc>
        <w:tc>
          <w:tcPr>
            <w:tcW w:w="1980" w:type="dxa"/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全為木本莖</w:t>
            </w:r>
          </w:p>
        </w:tc>
      </w:tr>
      <w:tr w:rsidR="000C4A7E" w:rsidRPr="00495E73" w:rsidTr="000C4A7E">
        <w:tc>
          <w:tcPr>
            <w:tcW w:w="2268" w:type="dxa"/>
            <w:tcBorders>
              <w:right w:val="single" w:sz="8" w:space="0" w:color="auto"/>
            </w:tcBorders>
          </w:tcPr>
          <w:p w:rsidR="000C4A7E" w:rsidRPr="00495E73" w:rsidRDefault="00DE79EE" w:rsidP="000C4A7E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0C4A7E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0C4A7E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E</w:instrText>
            </w:r>
            <w:r w:rsidR="000C4A7E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  <w:r w:rsidR="000C4A7E" w:rsidRPr="00495E73">
              <w:rPr>
                <w:rFonts w:ascii="Times New Roman" w:eastAsia="細明體" w:hAnsi="Times New Roman" w:cs="Times New Roman"/>
              </w:rPr>
              <w:t>葉鞘</w:t>
            </w:r>
          </w:p>
        </w:tc>
        <w:tc>
          <w:tcPr>
            <w:tcW w:w="1980" w:type="dxa"/>
            <w:tcBorders>
              <w:left w:val="single" w:sz="8" w:space="0" w:color="auto"/>
            </w:tcBorders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有</w:t>
            </w:r>
          </w:p>
        </w:tc>
        <w:tc>
          <w:tcPr>
            <w:tcW w:w="1980" w:type="dxa"/>
          </w:tcPr>
          <w:p w:rsidR="000C4A7E" w:rsidRPr="00495E73" w:rsidRDefault="000C4A7E" w:rsidP="000C4A7E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無</w:t>
            </w:r>
          </w:p>
        </w:tc>
      </w:tr>
    </w:tbl>
    <w:p w:rsidR="00014343" w:rsidRPr="00495E73" w:rsidRDefault="00014343" w:rsidP="00014343">
      <w:pPr>
        <w:pStyle w:val="ab"/>
        <w:numPr>
          <w:ilvl w:val="0"/>
          <w:numId w:val="8"/>
        </w:numPr>
        <w:ind w:leftChars="-58" w:left="446" w:hangingChars="236" w:hanging="585"/>
        <w:rPr>
          <w:rFonts w:ascii="Times New Roman" w:eastAsia="細明體" w:hAnsi="Times New Roman"/>
          <w:spacing w:val="4"/>
        </w:rPr>
      </w:pPr>
      <w:r w:rsidRPr="00495E73">
        <w:rPr>
          <w:rFonts w:ascii="Times New Roman" w:eastAsia="細明體" w:hAnsi="Times New Roman"/>
          <w:spacing w:val="4"/>
        </w:rPr>
        <w:t>我們的腳拇指和第二腳趾的長短差別，其實是由一對等位（對偶）基因所控制的性狀。其中腳拇指比第二腳趾短的特徵，是由顯性基因（</w:t>
      </w:r>
      <w:r w:rsidRPr="00495E73">
        <w:rPr>
          <w:rFonts w:ascii="Times New Roman" w:eastAsia="細明體" w:hAnsi="Times New Roman"/>
          <w:spacing w:val="4"/>
        </w:rPr>
        <w:t>T</w:t>
      </w:r>
      <w:r w:rsidRPr="00495E73">
        <w:rPr>
          <w:rFonts w:ascii="Times New Roman" w:eastAsia="細明體" w:hAnsi="Times New Roman"/>
          <w:spacing w:val="4"/>
        </w:rPr>
        <w:t>）控制，而腳拇指比第二腳趾長的特徵，則是由隱性基因（</w:t>
      </w:r>
      <w:r w:rsidRPr="00495E73">
        <w:rPr>
          <w:rFonts w:ascii="Times New Roman" w:eastAsia="細明體" w:hAnsi="Times New Roman"/>
          <w:spacing w:val="4"/>
        </w:rPr>
        <w:t>t</w:t>
      </w:r>
      <w:r w:rsidRPr="00495E73">
        <w:rPr>
          <w:rFonts w:ascii="Times New Roman" w:eastAsia="細明體" w:hAnsi="Times New Roman"/>
          <w:spacing w:val="4"/>
        </w:rPr>
        <w:t>）控制。某對夫婦每次只生一個小孩，共生了</w:t>
      </w:r>
      <w:r w:rsidRPr="00495E73">
        <w:rPr>
          <w:rFonts w:ascii="Times New Roman" w:eastAsia="細明體" w:hAnsi="Times New Roman"/>
          <w:spacing w:val="4"/>
        </w:rPr>
        <w:t>11</w:t>
      </w:r>
      <w:r w:rsidRPr="00495E73">
        <w:rPr>
          <w:rFonts w:ascii="Times New Roman" w:eastAsia="細明體" w:hAnsi="Times New Roman"/>
          <w:spacing w:val="4"/>
        </w:rPr>
        <w:t>個小孩，其中</w:t>
      </w:r>
      <w:r w:rsidRPr="00495E73">
        <w:rPr>
          <w:rFonts w:ascii="Times New Roman" w:eastAsia="細明體" w:hAnsi="Times New Roman"/>
          <w:spacing w:val="4"/>
        </w:rPr>
        <w:t>10</w:t>
      </w:r>
      <w:r w:rsidRPr="00495E73">
        <w:rPr>
          <w:rFonts w:ascii="Times New Roman" w:eastAsia="細明體" w:hAnsi="Times New Roman"/>
          <w:spacing w:val="4"/>
        </w:rPr>
        <w:t>個小孩的腳拇指比第二腳趾短，</w:t>
      </w:r>
      <w:r w:rsidRPr="00495E73">
        <w:rPr>
          <w:rFonts w:ascii="Times New Roman" w:eastAsia="細明體" w:hAnsi="Times New Roman"/>
          <w:spacing w:val="4"/>
        </w:rPr>
        <w:t>1</w:t>
      </w:r>
      <w:r w:rsidRPr="00495E73">
        <w:rPr>
          <w:rFonts w:ascii="Times New Roman" w:eastAsia="細明體" w:hAnsi="Times New Roman"/>
          <w:spacing w:val="4"/>
        </w:rPr>
        <w:t xml:space="preserve">個小孩的腳拇指比第二腳趾長，試問該對夫婦的基因型最可能為下列哪一項？　</w:t>
      </w:r>
      <w:r w:rsidRPr="00495E73">
        <w:rPr>
          <w:rFonts w:ascii="Times New Roman" w:eastAsia="細明體" w:hAnsi="Times New Roman"/>
          <w:spacing w:val="4"/>
        </w:rPr>
        <w:t>(A)TT</w:t>
      </w:r>
      <w:r w:rsidRPr="00495E73">
        <w:rPr>
          <w:rFonts w:ascii="Times New Roman" w:eastAsia="細明體" w:hAnsi="Times New Roman"/>
          <w:spacing w:val="4"/>
        </w:rPr>
        <w:t>、</w:t>
      </w:r>
      <w:r w:rsidRPr="00495E73">
        <w:rPr>
          <w:rFonts w:ascii="Times New Roman" w:eastAsia="細明體" w:hAnsi="Times New Roman"/>
          <w:spacing w:val="4"/>
        </w:rPr>
        <w:t>TT</w:t>
      </w:r>
      <w:r w:rsidRPr="00495E73">
        <w:rPr>
          <w:rFonts w:ascii="Times New Roman" w:eastAsia="細明體" w:hAnsi="Times New Roman"/>
          <w:spacing w:val="4"/>
        </w:rPr>
        <w:t xml:space="preserve">　</w:t>
      </w:r>
      <w:r w:rsidRPr="00495E73">
        <w:rPr>
          <w:rFonts w:ascii="Times New Roman" w:eastAsia="細明體" w:hAnsi="Times New Roman"/>
          <w:spacing w:val="4"/>
        </w:rPr>
        <w:t>(B)TT</w:t>
      </w:r>
      <w:r w:rsidRPr="00495E73">
        <w:rPr>
          <w:rFonts w:ascii="Times New Roman" w:eastAsia="細明體" w:hAnsi="Times New Roman"/>
          <w:spacing w:val="4"/>
        </w:rPr>
        <w:t>、</w:t>
      </w:r>
      <w:r w:rsidRPr="00495E73">
        <w:rPr>
          <w:rFonts w:ascii="Times New Roman" w:eastAsia="細明體" w:hAnsi="Times New Roman"/>
          <w:spacing w:val="4"/>
        </w:rPr>
        <w:t>Tt</w:t>
      </w:r>
      <w:r w:rsidRPr="00495E73">
        <w:rPr>
          <w:rFonts w:ascii="Times New Roman" w:eastAsia="細明體" w:hAnsi="Times New Roman"/>
          <w:spacing w:val="4"/>
        </w:rPr>
        <w:t xml:space="preserve">　</w:t>
      </w:r>
      <w:r w:rsidRPr="00495E73">
        <w:rPr>
          <w:rFonts w:ascii="Times New Roman" w:eastAsia="細明體" w:hAnsi="Times New Roman"/>
          <w:spacing w:val="4"/>
        </w:rPr>
        <w:t>(C)Tt</w:t>
      </w:r>
      <w:r w:rsidRPr="00495E73">
        <w:rPr>
          <w:rFonts w:ascii="Times New Roman" w:eastAsia="細明體" w:hAnsi="Times New Roman"/>
          <w:spacing w:val="4"/>
        </w:rPr>
        <w:t>、</w:t>
      </w:r>
      <w:r w:rsidRPr="00495E73">
        <w:rPr>
          <w:rFonts w:ascii="Times New Roman" w:eastAsia="細明體" w:hAnsi="Times New Roman"/>
          <w:spacing w:val="4"/>
        </w:rPr>
        <w:t>Tt</w:t>
      </w:r>
      <w:r w:rsidRPr="00495E73">
        <w:rPr>
          <w:rFonts w:ascii="Times New Roman" w:eastAsia="細明體" w:hAnsi="Times New Roman"/>
          <w:spacing w:val="4"/>
        </w:rPr>
        <w:t xml:space="preserve">　</w:t>
      </w:r>
      <w:r w:rsidRPr="00495E73">
        <w:rPr>
          <w:rFonts w:ascii="Times New Roman" w:eastAsia="細明體" w:hAnsi="Times New Roman"/>
          <w:spacing w:val="4"/>
        </w:rPr>
        <w:t>(D)tt</w:t>
      </w:r>
      <w:r w:rsidRPr="00495E73">
        <w:rPr>
          <w:rFonts w:ascii="Times New Roman" w:eastAsia="細明體" w:hAnsi="Times New Roman"/>
          <w:spacing w:val="4"/>
        </w:rPr>
        <w:t>、</w:t>
      </w:r>
      <w:r w:rsidRPr="00495E73">
        <w:rPr>
          <w:rFonts w:ascii="Times New Roman" w:eastAsia="細明體" w:hAnsi="Times New Roman"/>
          <w:spacing w:val="4"/>
        </w:rPr>
        <w:t>tt</w:t>
      </w:r>
    </w:p>
    <w:p w:rsidR="00014343" w:rsidRPr="00495E73" w:rsidRDefault="00014343" w:rsidP="00014343">
      <w:pPr>
        <w:pStyle w:val="ab"/>
        <w:numPr>
          <w:ilvl w:val="0"/>
          <w:numId w:val="8"/>
        </w:numPr>
        <w:ind w:leftChars="-58" w:left="409" w:hangingChars="236" w:hanging="548"/>
        <w:rPr>
          <w:rFonts w:ascii="Times New Roman" w:eastAsia="細明體" w:hAnsi="Times New Roman"/>
          <w:b/>
        </w:rPr>
      </w:pPr>
      <w:r w:rsidRPr="00495E73">
        <w:rPr>
          <w:rFonts w:ascii="Times New Roman" w:eastAsia="細明體" w:hAnsi="Times New Roman"/>
          <w:spacing w:val="-4"/>
        </w:rPr>
        <w:t>「假設某植物的花色為顯隱性遺傳，一開黃花的個體經試交後，得到開白花的子代。</w:t>
      </w:r>
      <w:r w:rsidRPr="00495E73">
        <w:rPr>
          <w:rFonts w:ascii="Times New Roman" w:eastAsia="細明體" w:hAnsi="Times New Roman"/>
          <w:spacing w:val="-60"/>
        </w:rPr>
        <w:t>」</w:t>
      </w:r>
      <w:r w:rsidRPr="00495E73">
        <w:rPr>
          <w:rFonts w:ascii="Times New Roman" w:eastAsia="細明體" w:hAnsi="Times New Roman"/>
        </w:rPr>
        <w:t>有關此性狀的敘述，何者</w:t>
      </w:r>
      <w:r w:rsidRPr="006E2EC0">
        <w:rPr>
          <w:rFonts w:ascii="Times New Roman" w:eastAsia="細明體" w:hAnsi="Times New Roman"/>
          <w:b/>
          <w:u w:val="single"/>
        </w:rPr>
        <w:t>正確</w:t>
      </w:r>
      <w:r w:rsidRPr="00495E73">
        <w:rPr>
          <w:rFonts w:ascii="Times New Roman" w:eastAsia="細明體" w:hAnsi="Times New Roman"/>
        </w:rPr>
        <w:t>？</w:t>
      </w:r>
      <w:r w:rsidRPr="00495E73">
        <w:rPr>
          <w:rFonts w:ascii="Times New Roman" w:eastAsia="細明體" w:hAnsi="Times New Roman"/>
        </w:rPr>
        <w:t xml:space="preserve"> (A)</w:t>
      </w:r>
      <w:r w:rsidRPr="00495E73">
        <w:rPr>
          <w:rFonts w:ascii="Times New Roman" w:eastAsia="細明體" w:hAnsi="Times New Roman"/>
        </w:rPr>
        <w:t xml:space="preserve">白花為顯性表徵　</w:t>
      </w:r>
      <w:r w:rsidRPr="00495E73">
        <w:rPr>
          <w:rFonts w:ascii="Times New Roman" w:eastAsia="細明體" w:hAnsi="Times New Roman"/>
        </w:rPr>
        <w:t>(B)</w:t>
      </w:r>
      <w:r w:rsidRPr="00495E73">
        <w:rPr>
          <w:rFonts w:ascii="Times New Roman" w:eastAsia="細明體" w:hAnsi="Times New Roman"/>
        </w:rPr>
        <w:t xml:space="preserve">此黃花個體自交後只會產生開黃花子代　</w:t>
      </w:r>
      <w:r w:rsidRPr="00495E73">
        <w:rPr>
          <w:rFonts w:ascii="Times New Roman" w:eastAsia="細明體" w:hAnsi="Times New Roman"/>
        </w:rPr>
        <w:t>(C)</w:t>
      </w:r>
      <w:r w:rsidRPr="00495E73">
        <w:rPr>
          <w:rFonts w:ascii="Times New Roman" w:eastAsia="細明體" w:hAnsi="Times New Roman"/>
        </w:rPr>
        <w:t>此黃花個體的基因型應為</w:t>
      </w:r>
      <w:r w:rsidR="00591E84">
        <w:rPr>
          <w:rFonts w:ascii="Times New Roman" w:eastAsia="細明體" w:hAnsi="Times New Roman" w:hint="eastAsia"/>
        </w:rPr>
        <w:t>異</w:t>
      </w:r>
      <w:r w:rsidRPr="00495E73">
        <w:rPr>
          <w:rFonts w:ascii="Times New Roman" w:eastAsia="細明體" w:hAnsi="Times New Roman"/>
        </w:rPr>
        <w:t xml:space="preserve">型合子　</w:t>
      </w:r>
      <w:r w:rsidRPr="00495E73">
        <w:rPr>
          <w:rFonts w:ascii="Times New Roman" w:eastAsia="細明體" w:hAnsi="Times New Roman"/>
        </w:rPr>
        <w:t>(D)</w:t>
      </w:r>
      <w:r w:rsidRPr="00495E73">
        <w:rPr>
          <w:rFonts w:ascii="Times New Roman" w:eastAsia="細明體" w:hAnsi="Times New Roman"/>
        </w:rPr>
        <w:t>白花的基因型為異型合子</w:t>
      </w:r>
    </w:p>
    <w:p w:rsidR="00014343" w:rsidRPr="00495E7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495E73">
        <w:rPr>
          <w:rFonts w:ascii="Times New Roman" w:eastAsia="細明體" w:hAnsi="Times New Roman"/>
        </w:rPr>
        <w:t>豌豆適合作為遺傳材料的原因並</w:t>
      </w:r>
      <w:r w:rsidRPr="00495E73">
        <w:rPr>
          <w:rFonts w:ascii="Times New Roman" w:eastAsia="細明體" w:hAnsi="Times New Roman"/>
          <w:b/>
          <w:u w:val="single"/>
        </w:rPr>
        <w:t>不包括</w:t>
      </w:r>
      <w:r w:rsidRPr="00495E73">
        <w:rPr>
          <w:rFonts w:ascii="Times New Roman" w:eastAsia="細明體" w:hAnsi="Times New Roman"/>
        </w:rPr>
        <w:t>何者？</w:t>
      </w:r>
      <w:r w:rsidRPr="00495E73">
        <w:rPr>
          <w:rFonts w:ascii="Times New Roman" w:eastAsia="細明體" w:hAnsi="Times New Roman"/>
        </w:rPr>
        <w:t xml:space="preserve"> (A)</w:t>
      </w:r>
      <w:r w:rsidRPr="00495E73">
        <w:rPr>
          <w:rFonts w:ascii="Times New Roman" w:eastAsia="細明體" w:hAnsi="Times New Roman"/>
        </w:rPr>
        <w:t>易栽培且生長期長</w:t>
      </w:r>
      <w:r w:rsidRPr="00495E73">
        <w:rPr>
          <w:rFonts w:ascii="Times New Roman" w:eastAsia="細明體" w:hAnsi="Times New Roman"/>
        </w:rPr>
        <w:t xml:space="preserve"> (B)</w:t>
      </w:r>
      <w:r w:rsidRPr="00495E73">
        <w:rPr>
          <w:rFonts w:ascii="Times New Roman" w:eastAsia="細明體" w:hAnsi="Times New Roman"/>
        </w:rPr>
        <w:t>性狀明顯易於觀察</w:t>
      </w:r>
      <w:r w:rsidRPr="00495E73">
        <w:rPr>
          <w:rFonts w:ascii="Times New Roman" w:eastAsia="細明體" w:hAnsi="Times New Roman"/>
        </w:rPr>
        <w:t xml:space="preserve"> (C)</w:t>
      </w:r>
      <w:r w:rsidRPr="00495E73">
        <w:rPr>
          <w:rFonts w:ascii="Times New Roman" w:eastAsia="細明體" w:hAnsi="Times New Roman"/>
        </w:rPr>
        <w:t>自</w:t>
      </w:r>
      <w:r w:rsidR="00664735" w:rsidRPr="00495E73">
        <w:rPr>
          <w:rFonts w:ascii="Times New Roman" w:eastAsia="細明體" w:hAnsi="Times New Roman"/>
          <w:b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5097318</wp:posOffset>
            </wp:positionH>
            <wp:positionV relativeFrom="line">
              <wp:posOffset>113780</wp:posOffset>
            </wp:positionV>
            <wp:extent cx="1820545" cy="1105535"/>
            <wp:effectExtent l="0" t="0" r="0" b="0"/>
            <wp:wrapTight wrapText="bothSides">
              <wp:wrapPolygon edited="0">
                <wp:start x="0" y="0"/>
                <wp:lineTo x="0" y="21215"/>
                <wp:lineTo x="21472" y="21215"/>
                <wp:lineTo x="21472" y="0"/>
                <wp:lineTo x="0" y="0"/>
              </wp:wrapPolygon>
            </wp:wrapTight>
            <wp:docPr id="3" name="圖片 3" descr="104-苗中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4-苗中-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4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5E73">
        <w:rPr>
          <w:rFonts w:ascii="Times New Roman" w:eastAsia="細明體" w:hAnsi="Times New Roman"/>
        </w:rPr>
        <w:t>然狀態下自花授粉，易於人工雜交</w:t>
      </w:r>
      <w:r w:rsidRPr="00495E73">
        <w:rPr>
          <w:rFonts w:ascii="Times New Roman" w:eastAsia="細明體" w:hAnsi="Times New Roman"/>
        </w:rPr>
        <w:t xml:space="preserve"> (D)</w:t>
      </w:r>
      <w:r w:rsidRPr="00495E73">
        <w:rPr>
          <w:rFonts w:ascii="Times New Roman" w:eastAsia="細明體" w:hAnsi="Times New Roman"/>
        </w:rPr>
        <w:t>子代數目多</w:t>
      </w:r>
    </w:p>
    <w:p w:rsidR="00014343" w:rsidRPr="00495E73" w:rsidRDefault="00014343" w:rsidP="00014343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  <w:b/>
        </w:rPr>
      </w:pPr>
      <w:r w:rsidRPr="00495E73">
        <w:rPr>
          <w:rFonts w:ascii="Times New Roman" w:eastAsia="細明體" w:hAnsi="Times New Roman"/>
        </w:rPr>
        <w:t>關於右圖中構造的敘述，下列何者</w:t>
      </w:r>
      <w:r w:rsidRPr="006E2EC0">
        <w:rPr>
          <w:rFonts w:ascii="Times New Roman" w:eastAsia="細明體" w:hAnsi="Times New Roman"/>
          <w:b/>
          <w:u w:val="single"/>
        </w:rPr>
        <w:t>正確</w:t>
      </w:r>
      <w:r w:rsidRPr="00495E73">
        <w:rPr>
          <w:rFonts w:ascii="Times New Roman" w:eastAsia="細明體" w:hAnsi="Times New Roman"/>
        </w:rPr>
        <w:t>？</w:t>
      </w:r>
      <w:r w:rsidRPr="00495E73">
        <w:rPr>
          <w:rFonts w:ascii="Times New Roman" w:eastAsia="細明體" w:hAnsi="Times New Roman"/>
        </w:rPr>
        <w:t xml:space="preserve"> (A)</w:t>
      </w:r>
      <w:r w:rsidRPr="00495E73">
        <w:rPr>
          <w:rFonts w:ascii="Times New Roman" w:eastAsia="細明體" w:hAnsi="Times New Roman"/>
        </w:rPr>
        <w:t xml:space="preserve">甲外側有角質層，胞內含大量葉綠體，可進行光合作用　</w:t>
      </w:r>
      <w:r w:rsidRPr="00495E73">
        <w:rPr>
          <w:rFonts w:ascii="Times New Roman" w:eastAsia="細明體" w:hAnsi="Times New Roman"/>
        </w:rPr>
        <w:t>(B)</w:t>
      </w:r>
      <w:r w:rsidRPr="00495E73">
        <w:rPr>
          <w:rFonts w:ascii="Times New Roman" w:eastAsia="細明體" w:hAnsi="Times New Roman"/>
        </w:rPr>
        <w:t xml:space="preserve">丙為維管束，上半部為木質部，下半部為韌皮部　</w:t>
      </w:r>
      <w:r w:rsidRPr="00495E73">
        <w:rPr>
          <w:rFonts w:ascii="Times New Roman" w:eastAsia="細明體" w:hAnsi="Times New Roman"/>
        </w:rPr>
        <w:t>(C)</w:t>
      </w:r>
      <w:r w:rsidRPr="00495E73">
        <w:rPr>
          <w:rFonts w:ascii="Times New Roman" w:eastAsia="細明體" w:hAnsi="Times New Roman"/>
        </w:rPr>
        <w:t>丁為柵狀</w:t>
      </w:r>
      <w:r w:rsidR="00591E84">
        <w:rPr>
          <w:rFonts w:ascii="Times New Roman" w:eastAsia="細明體" w:hAnsi="Times New Roman" w:hint="eastAsia"/>
        </w:rPr>
        <w:t>葉肉</w:t>
      </w:r>
      <w:r w:rsidRPr="00495E73">
        <w:rPr>
          <w:rFonts w:ascii="Times New Roman" w:eastAsia="細明體" w:hAnsi="Times New Roman"/>
        </w:rPr>
        <w:t xml:space="preserve">組織　</w:t>
      </w:r>
      <w:r w:rsidRPr="00495E73">
        <w:rPr>
          <w:rFonts w:ascii="Times New Roman" w:eastAsia="細明體" w:hAnsi="Times New Roman"/>
        </w:rPr>
        <w:t>(D)</w:t>
      </w:r>
      <w:r w:rsidR="00591E84">
        <w:rPr>
          <w:rFonts w:ascii="Times New Roman" w:eastAsia="細明體" w:hAnsi="Times New Roman"/>
        </w:rPr>
        <w:t>戊為皮孔，</w:t>
      </w:r>
      <w:r w:rsidR="005D589B">
        <w:rPr>
          <w:rFonts w:ascii="Times New Roman" w:eastAsia="細明體" w:hAnsi="Times New Roman" w:hint="eastAsia"/>
        </w:rPr>
        <w:t>可</w:t>
      </w:r>
      <w:r w:rsidR="00591E84">
        <w:rPr>
          <w:rFonts w:ascii="Times New Roman" w:eastAsia="細明體" w:hAnsi="Times New Roman" w:hint="eastAsia"/>
        </w:rPr>
        <w:t>使</w:t>
      </w:r>
      <w:r w:rsidR="00591E84">
        <w:rPr>
          <w:rFonts w:ascii="Times New Roman" w:eastAsia="細明體" w:hAnsi="Times New Roman"/>
        </w:rPr>
        <w:t>氣體進出</w:t>
      </w:r>
    </w:p>
    <w:p w:rsidR="006E2EC0" w:rsidRDefault="00014343" w:rsidP="006E2EC0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6E2EC0">
        <w:rPr>
          <w:rFonts w:ascii="Times New Roman" w:eastAsia="細明體" w:hAnsi="Times New Roman"/>
        </w:rPr>
        <w:t>人體的白子（皮膚內缺乏色素）基因（</w:t>
      </w:r>
      <w:r w:rsidRPr="006E2EC0">
        <w:rPr>
          <w:rFonts w:ascii="Times New Roman" w:eastAsia="細明體" w:hAnsi="Times New Roman"/>
        </w:rPr>
        <w:t>b</w:t>
      </w:r>
      <w:r w:rsidRPr="006E2EC0">
        <w:rPr>
          <w:rFonts w:ascii="Times New Roman" w:eastAsia="細明體" w:hAnsi="Times New Roman"/>
        </w:rPr>
        <w:t>）對皮膚顏色正常的基因（</w:t>
      </w:r>
      <w:r w:rsidRPr="006E2EC0">
        <w:rPr>
          <w:rFonts w:ascii="Times New Roman" w:eastAsia="細明體" w:hAnsi="Times New Roman"/>
        </w:rPr>
        <w:t>B</w:t>
      </w:r>
      <w:r w:rsidRPr="006E2EC0">
        <w:rPr>
          <w:rFonts w:ascii="Times New Roman" w:eastAsia="細明體" w:hAnsi="Times New Roman"/>
        </w:rPr>
        <w:t xml:space="preserve">）為隱性，若外表正常的夫婦，第一個孩子是白子，那麼他們第二個孩子皮膚顏色正常的機率為多少？　</w:t>
      </w:r>
      <w:r w:rsidRPr="006E2EC0">
        <w:rPr>
          <w:rFonts w:ascii="Times New Roman" w:eastAsia="細明體" w:hAnsi="Times New Roman"/>
        </w:rPr>
        <w:t>(A)25%</w:t>
      </w:r>
      <w:r w:rsidRPr="006E2EC0">
        <w:rPr>
          <w:rFonts w:ascii="Times New Roman" w:eastAsia="細明體" w:hAnsi="Times New Roman"/>
        </w:rPr>
        <w:t xml:space="preserve">　</w:t>
      </w:r>
      <w:r w:rsidRPr="006E2EC0">
        <w:rPr>
          <w:rFonts w:ascii="Times New Roman" w:eastAsia="細明體" w:hAnsi="Times New Roman"/>
        </w:rPr>
        <w:t>(B)50%</w:t>
      </w:r>
      <w:r w:rsidRPr="006E2EC0">
        <w:rPr>
          <w:rFonts w:ascii="Times New Roman" w:eastAsia="細明體" w:hAnsi="Times New Roman"/>
        </w:rPr>
        <w:t xml:space="preserve">　</w:t>
      </w:r>
      <w:r w:rsidRPr="006E2EC0">
        <w:rPr>
          <w:rFonts w:ascii="Times New Roman" w:eastAsia="細明體" w:hAnsi="Times New Roman"/>
        </w:rPr>
        <w:t>(C)75%</w:t>
      </w:r>
      <w:r w:rsidRPr="006E2EC0">
        <w:rPr>
          <w:rFonts w:ascii="Times New Roman" w:eastAsia="細明體" w:hAnsi="Times New Roman"/>
        </w:rPr>
        <w:t xml:space="preserve">　</w:t>
      </w:r>
      <w:r w:rsidRPr="006E2EC0">
        <w:rPr>
          <w:rFonts w:ascii="Times New Roman" w:eastAsia="細明體" w:hAnsi="Times New Roman"/>
        </w:rPr>
        <w:t>(D)100%</w:t>
      </w:r>
      <w:bookmarkStart w:id="0" w:name="Q_D2B406AFF4D04F5B8C4250DBA2DCF135"/>
    </w:p>
    <w:p w:rsidR="006E2EC0" w:rsidRPr="00591E84" w:rsidRDefault="006E2EC0" w:rsidP="006E2EC0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591E84">
        <w:rPr>
          <w:rFonts w:ascii="Times New Roman" w:hAnsi="Times New Roman"/>
        </w:rPr>
        <w:t xml:space="preserve">在下列過程中，何者需要經過減數分裂？　</w:t>
      </w:r>
      <w:bookmarkStart w:id="1" w:name="OP1_D2B406AFF4D04F5B8C4250DBA2DCF135"/>
      <w:r w:rsidRPr="00591E84">
        <w:rPr>
          <w:rFonts w:ascii="Times New Roman" w:hAnsi="Times New Roman"/>
        </w:rPr>
        <w:t>(</w:t>
      </w:r>
      <w:r w:rsidRPr="00591E84">
        <w:rPr>
          <w:rFonts w:ascii="Times New Roman" w:hAnsi="Times New Roman"/>
        </w:rPr>
        <w:t>Ａ</w:t>
      </w:r>
      <w:r w:rsidRPr="00591E84">
        <w:rPr>
          <w:rFonts w:ascii="Times New Roman" w:hAnsi="Times New Roman"/>
        </w:rPr>
        <w:t>)</w:t>
      </w:r>
      <w:bookmarkStart w:id="2" w:name="OPTG1_D2B406AFF4D04F5B8C4250DBA2DCF135"/>
      <w:r w:rsidRPr="00591E84">
        <w:rPr>
          <w:rFonts w:ascii="Times New Roman" w:hAnsi="Times New Roman"/>
        </w:rPr>
        <w:t xml:space="preserve">受精卵進行分裂發育成胚　</w:t>
      </w:r>
      <w:bookmarkStart w:id="3" w:name="OP2_D2B406AFF4D04F5B8C4250DBA2DCF135"/>
      <w:bookmarkEnd w:id="1"/>
      <w:bookmarkEnd w:id="2"/>
      <w:r w:rsidRPr="00591E84">
        <w:rPr>
          <w:rFonts w:ascii="Times New Roman" w:hAnsi="Times New Roman"/>
        </w:rPr>
        <w:t>(</w:t>
      </w:r>
      <w:r w:rsidRPr="00591E84">
        <w:rPr>
          <w:rFonts w:ascii="Times New Roman" w:hAnsi="Times New Roman"/>
        </w:rPr>
        <w:t>Ｂ</w:t>
      </w:r>
      <w:r w:rsidRPr="00591E84">
        <w:rPr>
          <w:rFonts w:ascii="Times New Roman" w:hAnsi="Times New Roman"/>
        </w:rPr>
        <w:t>)</w:t>
      </w:r>
      <w:bookmarkStart w:id="4" w:name="OPTG2_D2B406AFF4D04F5B8C4250DBA2DCF135"/>
      <w:r w:rsidRPr="00591E84">
        <w:rPr>
          <w:rFonts w:ascii="Times New Roman" w:hAnsi="Times New Roman"/>
        </w:rPr>
        <w:t xml:space="preserve">花的雄蕊產生花粉粒　</w:t>
      </w:r>
      <w:bookmarkStart w:id="5" w:name="OP3_D2B406AFF4D04F5B8C4250DBA2DCF135"/>
      <w:bookmarkEnd w:id="3"/>
      <w:bookmarkEnd w:id="4"/>
      <w:r w:rsidRPr="00591E84">
        <w:rPr>
          <w:rFonts w:ascii="Times New Roman" w:hAnsi="Times New Roman"/>
        </w:rPr>
        <w:t>(</w:t>
      </w:r>
      <w:r w:rsidRPr="00591E84">
        <w:rPr>
          <w:rFonts w:ascii="Times New Roman" w:hAnsi="Times New Roman"/>
        </w:rPr>
        <w:t>Ｃ</w:t>
      </w:r>
      <w:r w:rsidRPr="00591E84">
        <w:rPr>
          <w:rFonts w:ascii="Times New Roman" w:hAnsi="Times New Roman"/>
        </w:rPr>
        <w:t>)</w:t>
      </w:r>
      <w:bookmarkStart w:id="6" w:name="OPTG3_D2B406AFF4D04F5B8C4250DBA2DCF135"/>
      <w:r w:rsidRPr="00591E84">
        <w:rPr>
          <w:rFonts w:ascii="Times New Roman" w:hAnsi="Times New Roman"/>
        </w:rPr>
        <w:t xml:space="preserve">綠豆種子萌發長出胚根　</w:t>
      </w:r>
      <w:bookmarkStart w:id="7" w:name="OP4_D2B406AFF4D04F5B8C4250DBA2DCF135"/>
      <w:bookmarkEnd w:id="5"/>
      <w:bookmarkEnd w:id="6"/>
      <w:r w:rsidRPr="00591E84">
        <w:rPr>
          <w:rFonts w:ascii="Times New Roman" w:hAnsi="Times New Roman"/>
        </w:rPr>
        <w:t>(</w:t>
      </w:r>
      <w:r w:rsidRPr="00591E84">
        <w:rPr>
          <w:rFonts w:ascii="Times New Roman" w:hAnsi="Times New Roman"/>
        </w:rPr>
        <w:t>Ｄ</w:t>
      </w:r>
      <w:r w:rsidRPr="00591E84">
        <w:rPr>
          <w:rFonts w:ascii="Times New Roman" w:hAnsi="Times New Roman"/>
        </w:rPr>
        <w:t>)</w:t>
      </w:r>
      <w:bookmarkStart w:id="8" w:name="OPTG4_D2B406AFF4D04F5B8C4250DBA2DCF135"/>
      <w:r w:rsidRPr="00591E84">
        <w:rPr>
          <w:rFonts w:ascii="Times New Roman" w:hAnsi="Times New Roman"/>
        </w:rPr>
        <w:t>表皮細胞進行分裂產生新細胞</w:t>
      </w:r>
      <w:bookmarkEnd w:id="7"/>
      <w:bookmarkEnd w:id="8"/>
      <w:r w:rsidRPr="00591E84">
        <w:rPr>
          <w:rFonts w:ascii="Times New Roman" w:hAnsi="Times New Roman"/>
        </w:rPr>
        <w:t>。</w:t>
      </w:r>
      <w:bookmarkEnd w:id="0"/>
    </w:p>
    <w:p w:rsidR="008F20C3" w:rsidRPr="00495E73" w:rsidRDefault="008F20C3" w:rsidP="00DD0853">
      <w:pPr>
        <w:pStyle w:val="testTypeHeader"/>
        <w:numPr>
          <w:ilvl w:val="0"/>
          <w:numId w:val="3"/>
        </w:numPr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多重選擇題：每題</w:t>
      </w:r>
      <w:r w:rsidRPr="00495E73">
        <w:rPr>
          <w:rFonts w:ascii="Times New Roman" w:eastAsia="細明體" w:hAnsi="Times New Roman"/>
        </w:rPr>
        <w:t>2</w:t>
      </w:r>
      <w:r w:rsidR="004017AB" w:rsidRPr="00495E73">
        <w:rPr>
          <w:rFonts w:ascii="Times New Roman" w:eastAsia="細明體" w:hAnsi="Times New Roman"/>
        </w:rPr>
        <w:t>.5</w:t>
      </w:r>
      <w:r w:rsidRPr="00495E73">
        <w:rPr>
          <w:rFonts w:ascii="Times New Roman" w:eastAsia="細明體" w:hAnsi="Times New Roman"/>
        </w:rPr>
        <w:t>分，共</w:t>
      </w:r>
      <w:r w:rsidR="00DE4F14" w:rsidRPr="00495E73">
        <w:rPr>
          <w:rFonts w:ascii="Times New Roman" w:eastAsia="細明體" w:hAnsi="Times New Roman"/>
        </w:rPr>
        <w:t>30</w:t>
      </w:r>
      <w:r w:rsidRPr="00495E73">
        <w:rPr>
          <w:rFonts w:ascii="Times New Roman" w:eastAsia="細明體" w:hAnsi="Times New Roman"/>
        </w:rPr>
        <w:t>分</w:t>
      </w:r>
      <w:r w:rsidR="00735A96" w:rsidRPr="00495E73">
        <w:rPr>
          <w:rFonts w:ascii="Times New Roman" w:eastAsia="細明體" w:hAnsi="Times New Roman"/>
        </w:rPr>
        <w:t>，</w:t>
      </w:r>
      <w:r w:rsidR="00A61898" w:rsidRPr="00495E73">
        <w:rPr>
          <w:rFonts w:ascii="Times New Roman" w:eastAsia="細明體" w:hAnsi="Times New Roman"/>
        </w:rPr>
        <w:t>每個選項</w:t>
      </w:r>
      <w:r w:rsidR="00735A96" w:rsidRPr="00495E73">
        <w:rPr>
          <w:rFonts w:ascii="Times New Roman" w:eastAsia="細明體" w:hAnsi="Times New Roman"/>
        </w:rPr>
        <w:t>答錯倒扣</w:t>
      </w:r>
      <w:r w:rsidR="004017AB" w:rsidRPr="00495E73">
        <w:rPr>
          <w:rFonts w:ascii="Times New Roman" w:eastAsia="細明體" w:hAnsi="Times New Roman"/>
        </w:rPr>
        <w:t>0.5</w:t>
      </w:r>
      <w:r w:rsidR="00A61898" w:rsidRPr="00495E73">
        <w:rPr>
          <w:rFonts w:ascii="Times New Roman" w:eastAsia="細明體" w:hAnsi="Times New Roman"/>
        </w:rPr>
        <w:t>分，得分低於零分者以零分計。</w:t>
      </w:r>
    </w:p>
    <w:p w:rsidR="00664735" w:rsidRPr="00495E73" w:rsidRDefault="00664735" w:rsidP="00664735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右圖為三種植物莖的橫切面，下列敘述何者</w:t>
      </w:r>
      <w:r w:rsidRPr="005D589B">
        <w:rPr>
          <w:rFonts w:ascii="Times New Roman" w:eastAsia="細明體" w:hAnsi="Times New Roman"/>
          <w:b/>
          <w:u w:val="single"/>
        </w:rPr>
        <w:t>正確</w:t>
      </w:r>
      <w:r w:rsidRPr="00495E73">
        <w:rPr>
          <w:rFonts w:ascii="Times New Roman" w:eastAsia="細明體" w:hAnsi="Times New Roman"/>
        </w:rPr>
        <w:t>？</w:t>
      </w:r>
    </w:p>
    <w:p w:rsidR="00664735" w:rsidRDefault="006E2EC0" w:rsidP="005212D6">
      <w:pPr>
        <w:ind w:left="427"/>
        <w:rPr>
          <w:rFonts w:eastAsia="細明體"/>
        </w:rPr>
      </w:pPr>
      <w:r w:rsidRPr="00495E73">
        <w:rPr>
          <w:rFonts w:eastAsia="細明體"/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17780</wp:posOffset>
            </wp:positionV>
            <wp:extent cx="2773045" cy="890270"/>
            <wp:effectExtent l="0" t="0" r="0" b="0"/>
            <wp:wrapTight wrapText="bothSides">
              <wp:wrapPolygon edited="0">
                <wp:start x="0" y="0"/>
                <wp:lineTo x="0" y="21261"/>
                <wp:lineTo x="21516" y="21261"/>
                <wp:lineTo x="21516" y="0"/>
                <wp:lineTo x="0" y="0"/>
              </wp:wrapPolygon>
            </wp:wrapTight>
            <wp:docPr id="10" name="圖片 10" descr="2-4 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-4 屏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4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12D6" w:rsidRPr="00495E73">
        <w:rPr>
          <w:rFonts w:eastAsia="細明體"/>
        </w:rPr>
        <w:t>(A)</w:t>
      </w:r>
      <w:r w:rsidR="00664735" w:rsidRPr="00495E73">
        <w:rPr>
          <w:rFonts w:eastAsia="細明體"/>
        </w:rPr>
        <w:t xml:space="preserve">小麥莖如同甲圖的維管束排列方式　</w:t>
      </w:r>
      <w:r w:rsidR="00664735" w:rsidRPr="00495E73">
        <w:rPr>
          <w:rFonts w:eastAsia="細明體"/>
        </w:rPr>
        <w:t>(B)</w:t>
      </w:r>
      <w:r w:rsidR="00664735" w:rsidRPr="00495E73">
        <w:rPr>
          <w:rFonts w:eastAsia="細明體"/>
        </w:rPr>
        <w:t xml:space="preserve">向日葵莖如同乙圖，可儲存養分於髓和皮層　</w:t>
      </w:r>
      <w:r w:rsidR="00664735" w:rsidRPr="00495E73">
        <w:rPr>
          <w:rFonts w:eastAsia="細明體"/>
        </w:rPr>
        <w:t>(C)</w:t>
      </w:r>
      <w:r w:rsidR="00664735" w:rsidRPr="00495E73">
        <w:rPr>
          <w:rFonts w:eastAsia="細明體"/>
        </w:rPr>
        <w:t xml:space="preserve">丙具有形成層，屬於雙子葉植物木本莖　</w:t>
      </w:r>
      <w:r w:rsidR="00664735" w:rsidRPr="00495E73">
        <w:rPr>
          <w:rFonts w:eastAsia="細明體"/>
        </w:rPr>
        <w:t>(D)</w:t>
      </w:r>
      <w:r w:rsidR="00664735" w:rsidRPr="00495E73">
        <w:rPr>
          <w:rFonts w:eastAsia="細明體"/>
        </w:rPr>
        <w:t xml:space="preserve">甲的皮層細胞可儲存養分　</w:t>
      </w:r>
      <w:r w:rsidR="00664735" w:rsidRPr="00495E73">
        <w:rPr>
          <w:rFonts w:eastAsia="細明體"/>
        </w:rPr>
        <w:t>(E)</w:t>
      </w:r>
      <w:r w:rsidR="00664735" w:rsidRPr="00495E73">
        <w:rPr>
          <w:rFonts w:eastAsia="細明體"/>
        </w:rPr>
        <w:t>丙的皮層細胞可形成木栓形成層，進而產生木栓層</w:t>
      </w:r>
    </w:p>
    <w:p w:rsidR="005D589B" w:rsidRPr="005D589B" w:rsidRDefault="005D589B" w:rsidP="005D589B">
      <w:pPr>
        <w:rPr>
          <w:rFonts w:eastAsia="細明體"/>
        </w:rPr>
      </w:pPr>
    </w:p>
    <w:p w:rsidR="00664735" w:rsidRPr="00495E73" w:rsidRDefault="00664735" w:rsidP="00664735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若某生物體具有</w:t>
      </w:r>
      <w:r w:rsidRPr="00495E73">
        <w:rPr>
          <w:rFonts w:ascii="Times New Roman" w:eastAsia="細明體" w:hAnsi="Times New Roman"/>
        </w:rPr>
        <w:t>8</w:t>
      </w:r>
      <w:r w:rsidRPr="00495E73">
        <w:rPr>
          <w:rFonts w:ascii="Times New Roman" w:eastAsia="細明體" w:hAnsi="Times New Roman"/>
        </w:rPr>
        <w:t>對染色體，據此判斷下列各類細胞中所含染色體數目何者</w:t>
      </w:r>
      <w:r w:rsidR="00E84EB6">
        <w:rPr>
          <w:rFonts w:ascii="Times New Roman" w:eastAsia="細明體" w:hAnsi="Times New Roman" w:hint="eastAsia"/>
        </w:rPr>
        <w:t>可能</w:t>
      </w:r>
      <w:r w:rsidRPr="005D589B">
        <w:rPr>
          <w:rFonts w:ascii="Times New Roman" w:eastAsia="細明體" w:hAnsi="Times New Roman"/>
          <w:b/>
          <w:u w:val="single"/>
        </w:rPr>
        <w:t>正確</w:t>
      </w:r>
      <w:r w:rsidRPr="00495E73">
        <w:rPr>
          <w:rFonts w:ascii="Times New Roman" w:eastAsia="細明體" w:hAnsi="Times New Roman"/>
        </w:rPr>
        <w:t xml:space="preserve">？　</w:t>
      </w:r>
      <w:r w:rsidRPr="00495E73">
        <w:rPr>
          <w:rFonts w:ascii="Times New Roman" w:eastAsia="細明體" w:hAnsi="Times New Roman"/>
        </w:rPr>
        <w:t>(A)</w:t>
      </w:r>
      <w:r w:rsidRPr="00495E73">
        <w:rPr>
          <w:rFonts w:ascii="Times New Roman" w:eastAsia="細明體" w:hAnsi="Times New Roman"/>
        </w:rPr>
        <w:t>腸黏膜細胞：</w:t>
      </w:r>
      <w:r w:rsidRPr="00495E73">
        <w:rPr>
          <w:rFonts w:ascii="Times New Roman" w:eastAsia="細明體" w:hAnsi="Times New Roman"/>
        </w:rPr>
        <w:t>8</w:t>
      </w:r>
      <w:r w:rsidRPr="00495E73">
        <w:rPr>
          <w:rFonts w:ascii="Times New Roman" w:eastAsia="細明體" w:hAnsi="Times New Roman"/>
        </w:rPr>
        <w:t xml:space="preserve">對染色體　</w:t>
      </w:r>
      <w:r w:rsidRPr="00495E73">
        <w:rPr>
          <w:rFonts w:ascii="Times New Roman" w:eastAsia="細明體" w:hAnsi="Times New Roman"/>
        </w:rPr>
        <w:t>(B)</w:t>
      </w:r>
      <w:r w:rsidRPr="00495E73">
        <w:rPr>
          <w:rFonts w:ascii="Times New Roman" w:eastAsia="細明體" w:hAnsi="Times New Roman"/>
        </w:rPr>
        <w:t>正在分裂的口腔黏膜細胞：</w:t>
      </w:r>
      <w:r w:rsidRPr="00495E73">
        <w:rPr>
          <w:rFonts w:ascii="Times New Roman" w:eastAsia="細明體" w:hAnsi="Times New Roman"/>
        </w:rPr>
        <w:t>16</w:t>
      </w:r>
      <w:r w:rsidRPr="00495E73">
        <w:rPr>
          <w:rFonts w:ascii="Times New Roman" w:eastAsia="細明體" w:hAnsi="Times New Roman"/>
        </w:rPr>
        <w:t xml:space="preserve">個二分體　</w:t>
      </w:r>
      <w:r w:rsidRPr="00495E73">
        <w:rPr>
          <w:rFonts w:ascii="Times New Roman" w:eastAsia="細明體" w:hAnsi="Times New Roman"/>
        </w:rPr>
        <w:t>(C)</w:t>
      </w:r>
      <w:r w:rsidRPr="00495E73">
        <w:rPr>
          <w:rFonts w:ascii="Times New Roman" w:eastAsia="細明體" w:hAnsi="Times New Roman"/>
        </w:rPr>
        <w:t>減數分裂</w:t>
      </w:r>
      <w:r w:rsidRPr="00495E73">
        <w:rPr>
          <w:rFonts w:ascii="Times New Roman" w:eastAsia="細明體" w:hAnsi="Times New Roman"/>
        </w:rPr>
        <w:t>Ι</w:t>
      </w:r>
      <w:r w:rsidRPr="00495E73">
        <w:rPr>
          <w:rFonts w:ascii="Times New Roman" w:eastAsia="細明體" w:hAnsi="Times New Roman"/>
        </w:rPr>
        <w:t>期中之初級精母細胞：</w:t>
      </w:r>
      <w:r w:rsidRPr="00495E73">
        <w:rPr>
          <w:rFonts w:ascii="Times New Roman" w:eastAsia="細明體" w:hAnsi="Times New Roman"/>
        </w:rPr>
        <w:t>16</w:t>
      </w:r>
      <w:r w:rsidRPr="00495E73">
        <w:rPr>
          <w:rFonts w:ascii="Times New Roman" w:eastAsia="細明體" w:hAnsi="Times New Roman"/>
        </w:rPr>
        <w:t xml:space="preserve">個四分體　</w:t>
      </w:r>
      <w:r w:rsidRPr="00495E73">
        <w:rPr>
          <w:rFonts w:ascii="Times New Roman" w:eastAsia="細明體" w:hAnsi="Times New Roman"/>
        </w:rPr>
        <w:t>(D)</w:t>
      </w:r>
      <w:r w:rsidRPr="00495E73">
        <w:rPr>
          <w:rFonts w:ascii="Times New Roman" w:eastAsia="細明體" w:hAnsi="Times New Roman"/>
        </w:rPr>
        <w:t>減數分裂</w:t>
      </w:r>
      <w:r w:rsidRPr="00495E73">
        <w:rPr>
          <w:rFonts w:ascii="新細明體" w:hAnsi="新細明體" w:cs="新細明體" w:hint="eastAsia"/>
        </w:rPr>
        <w:t>Ⅱ</w:t>
      </w:r>
      <w:r w:rsidRPr="00495E73">
        <w:rPr>
          <w:rFonts w:ascii="Times New Roman" w:eastAsia="細明體" w:hAnsi="Times New Roman"/>
        </w:rPr>
        <w:t>期中之次級精母細胞：</w:t>
      </w:r>
      <w:r w:rsidRPr="00495E73">
        <w:rPr>
          <w:rFonts w:ascii="Times New Roman" w:eastAsia="細明體" w:hAnsi="Times New Roman"/>
        </w:rPr>
        <w:t>8</w:t>
      </w:r>
      <w:r w:rsidRPr="00495E73">
        <w:rPr>
          <w:rFonts w:ascii="Times New Roman" w:eastAsia="細明體" w:hAnsi="Times New Roman"/>
        </w:rPr>
        <w:t xml:space="preserve">個二分體　</w:t>
      </w:r>
      <w:r w:rsidRPr="00495E73">
        <w:rPr>
          <w:rFonts w:ascii="Times New Roman" w:eastAsia="細明體" w:hAnsi="Times New Roman"/>
        </w:rPr>
        <w:t>(E)</w:t>
      </w:r>
      <w:r w:rsidRPr="00495E73">
        <w:rPr>
          <w:rFonts w:ascii="Times New Roman" w:eastAsia="細明體" w:hAnsi="Times New Roman"/>
        </w:rPr>
        <w:t>精細胞：</w:t>
      </w:r>
      <w:r w:rsidRPr="00495E73">
        <w:rPr>
          <w:rFonts w:ascii="Times New Roman" w:eastAsia="細明體" w:hAnsi="Times New Roman"/>
        </w:rPr>
        <w:t>4</w:t>
      </w:r>
      <w:r w:rsidRPr="00495E73">
        <w:rPr>
          <w:rFonts w:ascii="Times New Roman" w:eastAsia="細明體" w:hAnsi="Times New Roman"/>
        </w:rPr>
        <w:t>對染色體</w:t>
      </w:r>
    </w:p>
    <w:p w:rsidR="005212D6" w:rsidRPr="00495E73" w:rsidRDefault="00664735" w:rsidP="005212D6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下列關於植物根的構造與吸收的原理，下列敘述何者正確？</w:t>
      </w:r>
      <w:r w:rsidRPr="00495E73">
        <w:rPr>
          <w:rFonts w:ascii="Times New Roman" w:eastAsia="細明體" w:hAnsi="Times New Roman"/>
        </w:rPr>
        <w:t xml:space="preserve"> (A)</w:t>
      </w:r>
      <w:r w:rsidR="00591E84">
        <w:rPr>
          <w:rFonts w:ascii="Times New Roman" w:eastAsia="細明體" w:hAnsi="Times New Roman"/>
        </w:rPr>
        <w:t>根部吸收的</w:t>
      </w:r>
      <w:r w:rsidR="00591E84">
        <w:rPr>
          <w:rFonts w:ascii="Times New Roman" w:eastAsia="細明體" w:hAnsi="Times New Roman" w:hint="eastAsia"/>
        </w:rPr>
        <w:t>物質</w:t>
      </w:r>
      <w:r w:rsidRPr="00495E73">
        <w:rPr>
          <w:rFonts w:ascii="Times New Roman" w:eastAsia="細明體" w:hAnsi="Times New Roman"/>
        </w:rPr>
        <w:t>多為有機物</w:t>
      </w:r>
      <w:r w:rsidRPr="00495E73">
        <w:rPr>
          <w:rFonts w:ascii="Times New Roman" w:eastAsia="細明體" w:hAnsi="Times New Roman"/>
        </w:rPr>
        <w:t xml:space="preserve"> (B)</w:t>
      </w:r>
      <w:r w:rsidRPr="00495E73">
        <w:rPr>
          <w:rFonts w:ascii="Times New Roman" w:eastAsia="細明體" w:hAnsi="Times New Roman"/>
        </w:rPr>
        <w:t>根毛為特化的多細胞構造</w:t>
      </w:r>
      <w:r w:rsidRPr="00495E73">
        <w:rPr>
          <w:rFonts w:ascii="Times New Roman" w:eastAsia="細明體" w:hAnsi="Times New Roman"/>
        </w:rPr>
        <w:t xml:space="preserve"> (C)</w:t>
      </w:r>
      <w:r w:rsidRPr="00495E73">
        <w:rPr>
          <w:rFonts w:ascii="Times New Roman" w:eastAsia="細明體" w:hAnsi="Times New Roman"/>
        </w:rPr>
        <w:t>滲透壓大小：根毛</w:t>
      </w:r>
      <w:r w:rsidRPr="00495E73">
        <w:rPr>
          <w:rFonts w:ascii="Times New Roman" w:eastAsia="細明體" w:hAnsi="Times New Roman"/>
        </w:rPr>
        <w:t>&lt;</w:t>
      </w:r>
      <w:r w:rsidRPr="00495E73">
        <w:rPr>
          <w:rFonts w:ascii="Times New Roman" w:eastAsia="細明體" w:hAnsi="Times New Roman"/>
        </w:rPr>
        <w:t>皮層</w:t>
      </w:r>
      <w:r w:rsidRPr="00495E73">
        <w:rPr>
          <w:rFonts w:ascii="Times New Roman" w:eastAsia="細明體" w:hAnsi="Times New Roman"/>
        </w:rPr>
        <w:t>&lt;</w:t>
      </w:r>
      <w:r w:rsidR="00591E84">
        <w:rPr>
          <w:rFonts w:ascii="Times New Roman" w:eastAsia="細明體" w:hAnsi="Times New Roman" w:hint="eastAsia"/>
        </w:rPr>
        <w:t>內皮</w:t>
      </w:r>
      <w:r w:rsidRPr="00495E73">
        <w:rPr>
          <w:rFonts w:ascii="Times New Roman" w:eastAsia="細明體" w:hAnsi="Times New Roman"/>
        </w:rPr>
        <w:t>&lt;</w:t>
      </w:r>
      <w:r w:rsidR="00591E84">
        <w:rPr>
          <w:rFonts w:ascii="Times New Roman" w:eastAsia="細明體" w:hAnsi="Times New Roman" w:hint="eastAsia"/>
        </w:rPr>
        <w:t>周鞘</w:t>
      </w:r>
      <w:r w:rsidRPr="00495E73">
        <w:rPr>
          <w:rFonts w:ascii="Times New Roman" w:eastAsia="細明體" w:hAnsi="Times New Roman"/>
        </w:rPr>
        <w:t xml:space="preserve"> (D)</w:t>
      </w:r>
      <w:r w:rsidRPr="00495E73">
        <w:rPr>
          <w:rFonts w:ascii="Times New Roman" w:eastAsia="細明體" w:hAnsi="Times New Roman"/>
        </w:rPr>
        <w:t>根尖分生組織可分裂產生</w:t>
      </w:r>
      <w:r w:rsidR="005D589B" w:rsidRPr="00495E73">
        <w:rPr>
          <w:rFonts w:ascii="Times New Roman" w:eastAsia="細明體" w:hAnsi="Times New Roman"/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5444490</wp:posOffset>
            </wp:positionH>
            <wp:positionV relativeFrom="line">
              <wp:posOffset>225425</wp:posOffset>
            </wp:positionV>
            <wp:extent cx="1391920" cy="1121410"/>
            <wp:effectExtent l="0" t="0" r="0" b="0"/>
            <wp:wrapSquare wrapText="bothSides"/>
            <wp:docPr id="1" name="圖片 1" descr="2-4 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-4 中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5E73">
        <w:rPr>
          <w:rFonts w:ascii="Times New Roman" w:eastAsia="細明體" w:hAnsi="Times New Roman"/>
        </w:rPr>
        <w:t>新的根部細胞</w:t>
      </w:r>
      <w:r w:rsidRPr="00495E73">
        <w:rPr>
          <w:rFonts w:ascii="Times New Roman" w:eastAsia="細明體" w:hAnsi="Times New Roman"/>
        </w:rPr>
        <w:t xml:space="preserve"> (E)</w:t>
      </w:r>
      <w:r w:rsidRPr="00495E73">
        <w:rPr>
          <w:rFonts w:ascii="Times New Roman" w:eastAsia="細明體" w:hAnsi="Times New Roman"/>
        </w:rPr>
        <w:t>根部成熟區已高度分化</w:t>
      </w:r>
      <w:r w:rsidR="00E84EB6">
        <w:rPr>
          <w:rFonts w:ascii="Times New Roman" w:eastAsia="細明體" w:hAnsi="Times New Roman" w:hint="eastAsia"/>
        </w:rPr>
        <w:t>並</w:t>
      </w:r>
      <w:r w:rsidRPr="00495E73">
        <w:rPr>
          <w:rFonts w:ascii="Times New Roman" w:eastAsia="細明體" w:hAnsi="Times New Roman"/>
        </w:rPr>
        <w:t>具有吸收功能</w:t>
      </w:r>
    </w:p>
    <w:p w:rsidR="005212D6" w:rsidRDefault="005212D6" w:rsidP="005212D6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右圖為一顆玉米種子的示意圖，下列敘述哪些</w:t>
      </w:r>
      <w:r w:rsidRPr="005D589B">
        <w:rPr>
          <w:rFonts w:ascii="Times New Roman" w:eastAsia="細明體" w:hAnsi="Times New Roman"/>
          <w:b/>
          <w:u w:val="single"/>
        </w:rPr>
        <w:t>正確</w:t>
      </w:r>
      <w:r w:rsidRPr="00495E73">
        <w:rPr>
          <w:rFonts w:ascii="Times New Roman" w:eastAsia="細明體" w:hAnsi="Times New Roman"/>
        </w:rPr>
        <w:t>？</w:t>
      </w:r>
      <w:r w:rsidRPr="00495E73">
        <w:rPr>
          <w:rFonts w:ascii="Times New Roman" w:eastAsia="細明體" w:hAnsi="Times New Roman"/>
        </w:rPr>
        <w:t xml:space="preserve"> (A)</w:t>
      </w:r>
      <w:r w:rsidRPr="00495E73">
        <w:rPr>
          <w:rFonts w:ascii="Times New Roman" w:eastAsia="細明體" w:hAnsi="Times New Roman"/>
        </w:rPr>
        <w:t xml:space="preserve">玉米植株主要由甲發育而來　</w:t>
      </w:r>
      <w:r w:rsidRPr="00495E73">
        <w:rPr>
          <w:rFonts w:ascii="Times New Roman" w:eastAsia="細明體" w:hAnsi="Times New Roman"/>
        </w:rPr>
        <w:t>(B)</w:t>
      </w:r>
      <w:r w:rsidRPr="00495E73">
        <w:rPr>
          <w:rFonts w:ascii="Times New Roman" w:eastAsia="細明體" w:hAnsi="Times New Roman"/>
        </w:rPr>
        <w:t xml:space="preserve">乙的染色體組合與種皮相同　</w:t>
      </w:r>
      <w:r w:rsidRPr="00495E73">
        <w:rPr>
          <w:rFonts w:ascii="Times New Roman" w:eastAsia="細明體" w:hAnsi="Times New Roman"/>
        </w:rPr>
        <w:t>(C)</w:t>
      </w:r>
      <w:r w:rsidRPr="00495E73">
        <w:rPr>
          <w:rFonts w:ascii="Times New Roman" w:eastAsia="細明體" w:hAnsi="Times New Roman"/>
        </w:rPr>
        <w:t xml:space="preserve">乙、丙、丁的染色體套數為雙套　</w:t>
      </w:r>
      <w:r w:rsidRPr="00495E73">
        <w:rPr>
          <w:rFonts w:ascii="Times New Roman" w:eastAsia="細明體" w:hAnsi="Times New Roman"/>
        </w:rPr>
        <w:t>(D)</w:t>
      </w:r>
      <w:r w:rsidRPr="00495E73">
        <w:rPr>
          <w:rFonts w:ascii="Times New Roman" w:eastAsia="細明體" w:hAnsi="Times New Roman"/>
        </w:rPr>
        <w:t xml:space="preserve">甲是子葉可提供養分　</w:t>
      </w:r>
      <w:r w:rsidRPr="00495E73">
        <w:rPr>
          <w:rFonts w:ascii="Times New Roman" w:eastAsia="細明體" w:hAnsi="Times New Roman"/>
        </w:rPr>
        <w:t>(E)</w:t>
      </w:r>
      <w:r w:rsidRPr="00495E73">
        <w:rPr>
          <w:rFonts w:ascii="Times New Roman" w:eastAsia="細明體" w:hAnsi="Times New Roman"/>
        </w:rPr>
        <w:t>丙、丁的細胞染色體組合相同。</w:t>
      </w:r>
    </w:p>
    <w:p w:rsidR="000C4A7E" w:rsidRDefault="000C4A7E" w:rsidP="000C4A7E">
      <w:pPr>
        <w:rPr>
          <w:rFonts w:eastAsia="細明體"/>
        </w:rPr>
      </w:pPr>
    </w:p>
    <w:p w:rsidR="005D589B" w:rsidRPr="005D589B" w:rsidRDefault="005D589B" w:rsidP="000C4A7E">
      <w:pPr>
        <w:rPr>
          <w:rFonts w:eastAsia="細明體"/>
        </w:rPr>
      </w:pPr>
    </w:p>
    <w:p w:rsidR="00664735" w:rsidRPr="00495E73" w:rsidRDefault="00664735" w:rsidP="00664735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lastRenderedPageBreak/>
        <w:t>下列有關「分離律」的敘述，下列哪些是</w:t>
      </w:r>
      <w:r w:rsidRPr="005D589B">
        <w:rPr>
          <w:rFonts w:ascii="Times New Roman" w:eastAsia="細明體" w:hAnsi="Times New Roman"/>
          <w:b/>
          <w:u w:val="single"/>
        </w:rPr>
        <w:t>正確</w:t>
      </w:r>
      <w:r w:rsidRPr="00495E73">
        <w:rPr>
          <w:rFonts w:ascii="Times New Roman" w:eastAsia="細明體" w:hAnsi="Times New Roman"/>
        </w:rPr>
        <w:t xml:space="preserve">的？　</w:t>
      </w:r>
      <w:r w:rsidRPr="00495E73">
        <w:rPr>
          <w:rFonts w:ascii="Times New Roman" w:eastAsia="細明體" w:hAnsi="Times New Roman"/>
        </w:rPr>
        <w:t>(A)</w:t>
      </w:r>
      <w:r w:rsidRPr="00495E73">
        <w:rPr>
          <w:rFonts w:ascii="Times New Roman" w:eastAsia="細明體" w:hAnsi="Times New Roman"/>
        </w:rPr>
        <w:t xml:space="preserve">形成配子時，一對基因的分離對另一對基因的分離有影響　</w:t>
      </w:r>
      <w:r w:rsidRPr="00495E73">
        <w:rPr>
          <w:rFonts w:ascii="Times New Roman" w:eastAsia="細明體" w:hAnsi="Times New Roman"/>
        </w:rPr>
        <w:t>(B)</w:t>
      </w:r>
      <w:r w:rsidRPr="00495E73">
        <w:rPr>
          <w:rFonts w:ascii="Times New Roman" w:eastAsia="細明體" w:hAnsi="Times New Roman"/>
        </w:rPr>
        <w:t>形成配子時，非</w:t>
      </w:r>
      <w:r w:rsidR="00D44D9B">
        <w:rPr>
          <w:rFonts w:ascii="Times New Roman" w:eastAsia="細明體" w:hAnsi="Times New Roman" w:hint="eastAsia"/>
        </w:rPr>
        <w:t>等位</w:t>
      </w:r>
      <w:r w:rsidRPr="00495E73">
        <w:rPr>
          <w:rFonts w:ascii="Times New Roman" w:eastAsia="細明體" w:hAnsi="Times New Roman"/>
        </w:rPr>
        <w:t xml:space="preserve">基因互相分離至同一配子中　</w:t>
      </w:r>
      <w:r w:rsidRPr="00495E73">
        <w:rPr>
          <w:rFonts w:ascii="Times New Roman" w:eastAsia="細明體" w:hAnsi="Times New Roman"/>
        </w:rPr>
        <w:t>(C)</w:t>
      </w:r>
      <w:r w:rsidRPr="00495E73">
        <w:rPr>
          <w:rFonts w:ascii="Times New Roman" w:eastAsia="細明體" w:hAnsi="Times New Roman"/>
        </w:rPr>
        <w:t>形成配子時，</w:t>
      </w:r>
      <w:r w:rsidR="00591E84">
        <w:rPr>
          <w:rFonts w:ascii="Times New Roman" w:eastAsia="細明體" w:hAnsi="Times New Roman" w:hint="eastAsia"/>
        </w:rPr>
        <w:t>等位</w:t>
      </w:r>
      <w:r w:rsidRPr="00495E73">
        <w:rPr>
          <w:rFonts w:ascii="Times New Roman" w:eastAsia="細明體" w:hAnsi="Times New Roman"/>
        </w:rPr>
        <w:t xml:space="preserve">基因互相分離到配子中　</w:t>
      </w:r>
      <w:r w:rsidRPr="00495E73">
        <w:rPr>
          <w:rFonts w:ascii="Times New Roman" w:eastAsia="細明體" w:hAnsi="Times New Roman"/>
        </w:rPr>
        <w:t>(D)</w:t>
      </w:r>
      <w:r w:rsidR="00591E84">
        <w:rPr>
          <w:rFonts w:ascii="Times New Roman" w:eastAsia="細明體" w:hAnsi="Times New Roman" w:hint="eastAsia"/>
        </w:rPr>
        <w:t>等位</w:t>
      </w:r>
      <w:r w:rsidRPr="00495E73">
        <w:rPr>
          <w:rFonts w:ascii="Times New Roman" w:eastAsia="細明體" w:hAnsi="Times New Roman"/>
        </w:rPr>
        <w:t xml:space="preserve">基因有顯隱之分，當顯、隱基因相遇時，只有顯性性狀表現出來　</w:t>
      </w:r>
      <w:r w:rsidRPr="00495E73">
        <w:rPr>
          <w:rFonts w:ascii="Times New Roman" w:eastAsia="細明體" w:hAnsi="Times New Roman"/>
        </w:rPr>
        <w:t>(E)</w:t>
      </w:r>
      <w:r w:rsidRPr="00495E73">
        <w:rPr>
          <w:rFonts w:ascii="Times New Roman" w:eastAsia="細明體" w:hAnsi="Times New Roman"/>
        </w:rPr>
        <w:t>一種性狀由兩個基因控制，互稱為等位基因</w:t>
      </w:r>
    </w:p>
    <w:p w:rsidR="00F44355" w:rsidRPr="00495E73" w:rsidRDefault="00664735" w:rsidP="00F44355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有兩株同種植物，甲的基因型為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="000C4A7E">
        <w:rPr>
          <w:rFonts w:ascii="Times New Roman" w:eastAsia="細明體" w:hAnsi="Times New Roman"/>
        </w:rPr>
        <w:t>aaBB</w:t>
      </w:r>
      <w:r w:rsidRPr="00495E73">
        <w:rPr>
          <w:rFonts w:ascii="Times New Roman" w:eastAsia="細明體" w:hAnsi="Times New Roman"/>
        </w:rPr>
        <w:t>，乙的基因型為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="000C4A7E">
        <w:rPr>
          <w:rFonts w:ascii="Times New Roman" w:eastAsia="細明體" w:hAnsi="Times New Roman"/>
        </w:rPr>
        <w:t>Aabb</w:t>
      </w:r>
      <w:r w:rsidRPr="00495E73">
        <w:rPr>
          <w:rFonts w:ascii="Times New Roman" w:eastAsia="細明體" w:hAnsi="Times New Roman"/>
        </w:rPr>
        <w:t>，若甲株的花粉與乙株雌蕊完成授粉，則發育成果實後，果實內各種細胞可能出現何種基因型？</w:t>
      </w:r>
      <w:r w:rsidRPr="00495E73">
        <w:rPr>
          <w:rFonts w:ascii="Times New Roman" w:eastAsia="細明體" w:hAnsi="Times New Roman"/>
        </w:rPr>
        <w:t xml:space="preserve"> (A)</w:t>
      </w:r>
      <w:r w:rsidRPr="00495E73">
        <w:rPr>
          <w:rFonts w:ascii="Times New Roman" w:eastAsia="細明體" w:hAnsi="Times New Roman"/>
          <w:spacing w:val="-4"/>
        </w:rPr>
        <w:t>果皮：</w:t>
      </w:r>
      <w:r w:rsidR="000C4A7E">
        <w:rPr>
          <w:rFonts w:ascii="Times New Roman" w:eastAsia="細明體" w:hAnsi="Times New Roman"/>
          <w:spacing w:val="-4"/>
        </w:rPr>
        <w:t>Aabb</w:t>
      </w:r>
      <w:r w:rsidRPr="00495E73">
        <w:rPr>
          <w:rFonts w:ascii="Times New Roman" w:eastAsia="細明體" w:hAnsi="Times New Roman"/>
          <w:spacing w:val="-4"/>
        </w:rPr>
        <w:t xml:space="preserve">　</w:t>
      </w:r>
      <w:r w:rsidRPr="00495E73">
        <w:rPr>
          <w:rFonts w:ascii="Times New Roman" w:eastAsia="細明體" w:hAnsi="Times New Roman"/>
        </w:rPr>
        <w:t>(B)</w:t>
      </w:r>
      <w:r w:rsidRPr="00495E73">
        <w:rPr>
          <w:rFonts w:ascii="Times New Roman" w:eastAsia="細明體" w:hAnsi="Times New Roman"/>
          <w:spacing w:val="-4"/>
        </w:rPr>
        <w:t>果肉細胞：</w:t>
      </w:r>
      <w:r w:rsidR="000C4A7E">
        <w:rPr>
          <w:rFonts w:ascii="Times New Roman" w:eastAsia="細明體" w:hAnsi="Times New Roman"/>
          <w:spacing w:val="-4"/>
        </w:rPr>
        <w:t>AaaBb</w:t>
      </w:r>
      <w:r w:rsidR="000C4A7E">
        <w:rPr>
          <w:rFonts w:ascii="Times New Roman" w:eastAsia="細明體" w:hAnsi="Times New Roman" w:hint="eastAsia"/>
          <w:spacing w:val="-4"/>
        </w:rPr>
        <w:t>b</w:t>
      </w:r>
      <w:r w:rsidRPr="00495E73">
        <w:rPr>
          <w:rFonts w:ascii="Times New Roman" w:eastAsia="細明體" w:hAnsi="Times New Roman"/>
          <w:spacing w:val="-4"/>
        </w:rPr>
        <w:t xml:space="preserve">　</w:t>
      </w:r>
      <w:r w:rsidRPr="00495E73">
        <w:rPr>
          <w:rFonts w:ascii="Times New Roman" w:eastAsia="細明體" w:hAnsi="Times New Roman"/>
        </w:rPr>
        <w:t>(C)</w:t>
      </w:r>
      <w:r w:rsidRPr="00495E73">
        <w:rPr>
          <w:rFonts w:ascii="Times New Roman" w:eastAsia="細明體" w:hAnsi="Times New Roman"/>
          <w:spacing w:val="-4"/>
        </w:rPr>
        <w:t>種皮：</w:t>
      </w:r>
      <w:r w:rsidRPr="00495E73">
        <w:rPr>
          <w:rFonts w:ascii="Times New Roman" w:eastAsia="細明體" w:hAnsi="Times New Roman"/>
          <w:spacing w:val="-4"/>
        </w:rPr>
        <w:t>AaBb</w:t>
      </w:r>
      <w:r w:rsidRPr="00495E73">
        <w:rPr>
          <w:rFonts w:ascii="Times New Roman" w:eastAsia="細明體" w:hAnsi="Times New Roman"/>
          <w:spacing w:val="-4"/>
        </w:rPr>
        <w:t xml:space="preserve">　</w:t>
      </w:r>
      <w:r w:rsidRPr="00495E73">
        <w:rPr>
          <w:rFonts w:ascii="Times New Roman" w:eastAsia="細明體" w:hAnsi="Times New Roman"/>
        </w:rPr>
        <w:t>(D)</w:t>
      </w:r>
      <w:r w:rsidRPr="00495E73">
        <w:rPr>
          <w:rFonts w:ascii="Times New Roman" w:eastAsia="細明體" w:hAnsi="Times New Roman"/>
          <w:spacing w:val="-4"/>
        </w:rPr>
        <w:t>種子內的胚：</w:t>
      </w:r>
      <w:r w:rsidRPr="00495E73">
        <w:rPr>
          <w:rFonts w:ascii="Times New Roman" w:eastAsia="細明體" w:hAnsi="Times New Roman"/>
        </w:rPr>
        <w:t>AaBb(E)</w:t>
      </w:r>
      <w:r w:rsidRPr="00495E73">
        <w:rPr>
          <w:rFonts w:ascii="Times New Roman" w:eastAsia="細明體" w:hAnsi="Times New Roman"/>
        </w:rPr>
        <w:t>種子內的子葉：</w:t>
      </w:r>
      <w:r w:rsidRPr="00495E73">
        <w:rPr>
          <w:rFonts w:ascii="Times New Roman" w:eastAsia="細明體" w:hAnsi="Times New Roman"/>
        </w:rPr>
        <w:t>aaBB</w:t>
      </w:r>
    </w:p>
    <w:p w:rsidR="00F44355" w:rsidRPr="00495E73" w:rsidRDefault="00F44355" w:rsidP="00F44355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下列有關單子葉與雙子葉植物各項特徵的比較，哪些</w:t>
      </w:r>
      <w:r w:rsidRPr="005D589B">
        <w:rPr>
          <w:rFonts w:ascii="Times New Roman" w:eastAsia="細明體" w:hAnsi="Times New Roman"/>
          <w:b/>
          <w:u w:val="single"/>
        </w:rPr>
        <w:t>正確</w:t>
      </w:r>
      <w:r w:rsidRPr="00495E73">
        <w:rPr>
          <w:rFonts w:ascii="Times New Roman" w:eastAsia="細明體" w:hAnsi="Times New Roman"/>
        </w:rPr>
        <w:t>？</w:t>
      </w:r>
    </w:p>
    <w:p w:rsidR="006E2EC0" w:rsidRDefault="006E2EC0" w:rsidP="00F44355">
      <w:pPr>
        <w:rPr>
          <w:rFonts w:eastAsia="細明體"/>
        </w:rPr>
      </w:pPr>
    </w:p>
    <w:p w:rsidR="0054474A" w:rsidRDefault="0054474A" w:rsidP="00F44355">
      <w:pPr>
        <w:rPr>
          <w:rFonts w:eastAsia="細明體"/>
        </w:rPr>
      </w:pPr>
    </w:p>
    <w:p w:rsidR="0054474A" w:rsidRDefault="0054474A" w:rsidP="00F44355">
      <w:pPr>
        <w:rPr>
          <w:rFonts w:eastAsia="細明體"/>
        </w:rPr>
      </w:pPr>
    </w:p>
    <w:p w:rsidR="0054474A" w:rsidRDefault="0054474A" w:rsidP="00F44355">
      <w:pPr>
        <w:rPr>
          <w:rFonts w:eastAsia="細明體"/>
        </w:rPr>
      </w:pPr>
    </w:p>
    <w:p w:rsidR="0054474A" w:rsidRDefault="0054474A" w:rsidP="00F44355">
      <w:pPr>
        <w:rPr>
          <w:rFonts w:eastAsia="細明體"/>
        </w:rPr>
      </w:pPr>
    </w:p>
    <w:p w:rsidR="0054474A" w:rsidRDefault="0054474A" w:rsidP="00F44355">
      <w:pPr>
        <w:rPr>
          <w:rFonts w:eastAsia="細明體"/>
        </w:rPr>
      </w:pPr>
    </w:p>
    <w:p w:rsidR="00591E84" w:rsidRPr="00495E73" w:rsidRDefault="00591E84" w:rsidP="00F44355">
      <w:pPr>
        <w:rPr>
          <w:rFonts w:eastAsia="細明體"/>
        </w:rPr>
      </w:pPr>
    </w:p>
    <w:p w:rsidR="00664735" w:rsidRPr="00495E73" w:rsidRDefault="00664735" w:rsidP="00664735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下列何種現象會增加植物對水分吸收及運輸的效率？</w:t>
      </w:r>
      <w:r w:rsidRPr="00495E73">
        <w:rPr>
          <w:rFonts w:ascii="Times New Roman" w:eastAsia="細明體" w:hAnsi="Times New Roman"/>
        </w:rPr>
        <w:t xml:space="preserve"> (A)</w:t>
      </w:r>
      <w:r w:rsidRPr="00495E73">
        <w:rPr>
          <w:rFonts w:ascii="Times New Roman" w:eastAsia="細明體" w:hAnsi="Times New Roman"/>
        </w:rPr>
        <w:t>蒸散作用旺盛</w:t>
      </w:r>
      <w:r w:rsidRPr="00495E73">
        <w:rPr>
          <w:rFonts w:ascii="Times New Roman" w:eastAsia="細明體" w:hAnsi="Times New Roman"/>
        </w:rPr>
        <w:t xml:space="preserve"> (B)</w:t>
      </w:r>
      <w:r w:rsidRPr="00495E73">
        <w:rPr>
          <w:rFonts w:ascii="Times New Roman" w:eastAsia="細明體" w:hAnsi="Times New Roman"/>
        </w:rPr>
        <w:t>中柱滲透壓上升</w:t>
      </w:r>
      <w:r w:rsidRPr="00495E73">
        <w:rPr>
          <w:rFonts w:ascii="Times New Roman" w:eastAsia="細明體" w:hAnsi="Times New Roman"/>
        </w:rPr>
        <w:t xml:space="preserve"> (C)</w:t>
      </w:r>
      <w:r w:rsidRPr="00495E73">
        <w:rPr>
          <w:rFonts w:ascii="Times New Roman" w:eastAsia="細明體" w:hAnsi="Times New Roman"/>
        </w:rPr>
        <w:t>土壤有過量肥料</w:t>
      </w:r>
      <w:r w:rsidRPr="00495E73">
        <w:rPr>
          <w:rFonts w:ascii="Times New Roman" w:eastAsia="細明體" w:hAnsi="Times New Roman"/>
        </w:rPr>
        <w:t xml:space="preserve"> (D)</w:t>
      </w:r>
      <w:r w:rsidRPr="00495E73">
        <w:rPr>
          <w:rFonts w:ascii="Times New Roman" w:eastAsia="細明體" w:hAnsi="Times New Roman"/>
        </w:rPr>
        <w:t>外界空氣濕度大</w:t>
      </w:r>
      <w:r w:rsidRPr="00495E73">
        <w:rPr>
          <w:rFonts w:ascii="Times New Roman" w:eastAsia="細明體" w:hAnsi="Times New Roman"/>
        </w:rPr>
        <w:t xml:space="preserve"> (E)</w:t>
      </w:r>
      <w:r w:rsidRPr="00495E73">
        <w:rPr>
          <w:rFonts w:ascii="Times New Roman" w:eastAsia="細明體" w:hAnsi="Times New Roman"/>
        </w:rPr>
        <w:t>根表皮細胞滲透壓大於土壤</w:t>
      </w:r>
    </w:p>
    <w:p w:rsidR="00664735" w:rsidRPr="00495E73" w:rsidRDefault="00664735" w:rsidP="00664735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某植物為長日照植物（短夜性植物），其臨界夜長為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8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小時，且需最少三天達臨界夜長後方可開花。下列哪些實驗條件經連續施行四天後，此植物會開花？（各選項為實驗期間每天的光照調控情形，每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1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小格代表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1</w:t>
      </w:r>
      <w:r w:rsidRPr="00495E73">
        <w:rPr>
          <w:rFonts w:ascii="Times New Roman" w:eastAsia="細明體" w:hAnsi="Times New Roman"/>
          <w:w w:val="25"/>
        </w:rPr>
        <w:t xml:space="preserve">　</w:t>
      </w:r>
      <w:r w:rsidRPr="00495E73">
        <w:rPr>
          <w:rFonts w:ascii="Times New Roman" w:eastAsia="細明體" w:hAnsi="Times New Roman"/>
        </w:rPr>
        <w:t>小時，白色方格為照光時段，灰色方格為黑暗時段。）</w:t>
      </w:r>
    </w:p>
    <w:p w:rsidR="00664735" w:rsidRPr="005D589B" w:rsidRDefault="005D589B" w:rsidP="005D589B">
      <w:pPr>
        <w:pStyle w:val="ab"/>
        <w:kinsoku w:val="0"/>
        <w:overflowPunct w:val="0"/>
        <w:autoSpaceDE w:val="0"/>
        <w:autoSpaceDN w:val="0"/>
        <w:snapToGrid w:val="0"/>
        <w:ind w:leftChars="0" w:left="450"/>
        <w:textAlignment w:val="top"/>
        <w:rPr>
          <w:rFonts w:ascii="Times New Roman" w:eastAsia="細明體" w:hAnsi="Times New Roman"/>
          <w:w w:val="50"/>
        </w:rPr>
      </w:pPr>
      <w:r w:rsidRPr="005D589B">
        <w:rPr>
          <w:rFonts w:ascii="Times New Roman" w:eastAsia="細明體" w:hAnsi="Times New Roman"/>
        </w:rPr>
        <w:t>(A)</w:t>
      </w:r>
      <w:r w:rsidR="00664735" w:rsidRPr="005D589B">
        <w:rPr>
          <w:rFonts w:ascii="Times New Roman" w:hAnsi="Times New Roman"/>
          <w:noProof/>
        </w:rPr>
        <w:drawing>
          <wp:inline distT="0" distB="0" distL="0" distR="0">
            <wp:extent cx="2181225" cy="247650"/>
            <wp:effectExtent l="0" t="0" r="0" b="0"/>
            <wp:docPr id="15" name="圖片 15" descr="101-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01-8A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4735" w:rsidRPr="005D589B">
        <w:rPr>
          <w:rFonts w:ascii="Times New Roman" w:eastAsia="細明體" w:hAnsi="Times New Roman"/>
        </w:rPr>
        <w:t xml:space="preserve">　</w:t>
      </w:r>
      <w:r w:rsidR="00664735" w:rsidRPr="005D589B">
        <w:rPr>
          <w:rFonts w:ascii="Times New Roman" w:eastAsia="細明體" w:hAnsi="Times New Roman"/>
        </w:rPr>
        <w:br/>
      </w:r>
      <w:bookmarkStart w:id="9" w:name="OP2_0EA69CDD60084F5B94BF7E2B495BACCB"/>
      <w:bookmarkStart w:id="10" w:name="OPTG2_0EA69CDD60084F5B94BF7E2B495BACCB"/>
      <w:r w:rsidR="00664735" w:rsidRPr="005D589B">
        <w:rPr>
          <w:rFonts w:ascii="Times New Roman" w:eastAsia="細明體" w:hAnsi="Times New Roman"/>
        </w:rPr>
        <w:t>(B)</w:t>
      </w:r>
      <w:r w:rsidR="00664735" w:rsidRPr="005D589B">
        <w:rPr>
          <w:rFonts w:ascii="Times New Roman" w:eastAsia="細明體" w:hAnsi="Times New Roman"/>
          <w:w w:val="50"/>
        </w:rPr>
        <w:t xml:space="preserve">　</w:t>
      </w:r>
      <w:r w:rsidR="00664735" w:rsidRPr="005D589B">
        <w:rPr>
          <w:rFonts w:ascii="Times New Roman" w:hAnsi="Times New Roman"/>
          <w:noProof/>
        </w:rPr>
        <w:drawing>
          <wp:inline distT="0" distB="0" distL="0" distR="0">
            <wp:extent cx="2181225" cy="257175"/>
            <wp:effectExtent l="0" t="0" r="0" b="0"/>
            <wp:docPr id="14" name="圖片 14" descr="101-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01-8B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4735" w:rsidRPr="005D589B">
        <w:rPr>
          <w:rFonts w:ascii="Times New Roman" w:eastAsia="細明體" w:hAnsi="Times New Roman"/>
        </w:rPr>
        <w:t xml:space="preserve">　</w:t>
      </w:r>
      <w:r w:rsidR="00664735" w:rsidRPr="005D589B">
        <w:rPr>
          <w:rFonts w:ascii="Times New Roman" w:eastAsia="細明體" w:hAnsi="Times New Roman"/>
        </w:rPr>
        <w:br/>
      </w:r>
      <w:bookmarkStart w:id="11" w:name="OP3_0EA69CDD60084F5B94BF7E2B495BACCB"/>
      <w:bookmarkStart w:id="12" w:name="OPTG3_0EA69CDD60084F5B94BF7E2B495BACCB"/>
      <w:bookmarkEnd w:id="9"/>
      <w:bookmarkEnd w:id="10"/>
      <w:r w:rsidR="00664735" w:rsidRPr="005D589B">
        <w:rPr>
          <w:rFonts w:ascii="Times New Roman" w:eastAsia="細明體" w:hAnsi="Times New Roman"/>
        </w:rPr>
        <w:t>(C)</w:t>
      </w:r>
      <w:r w:rsidR="00664735" w:rsidRPr="005D589B">
        <w:rPr>
          <w:rFonts w:ascii="Times New Roman" w:eastAsia="細明體" w:hAnsi="Times New Roman"/>
          <w:w w:val="50"/>
        </w:rPr>
        <w:t xml:space="preserve">　</w:t>
      </w:r>
      <w:r w:rsidR="00664735" w:rsidRPr="005D589B">
        <w:rPr>
          <w:rFonts w:ascii="Times New Roman" w:hAnsi="Times New Roman"/>
          <w:noProof/>
        </w:rPr>
        <w:drawing>
          <wp:inline distT="0" distB="0" distL="0" distR="0">
            <wp:extent cx="2181225" cy="247650"/>
            <wp:effectExtent l="0" t="0" r="0" b="0"/>
            <wp:docPr id="13" name="圖片 13" descr="101-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01-8C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4735" w:rsidRPr="005D589B">
        <w:rPr>
          <w:rFonts w:ascii="Times New Roman" w:eastAsia="細明體" w:hAnsi="Times New Roman"/>
        </w:rPr>
        <w:t xml:space="preserve">　</w:t>
      </w:r>
      <w:r w:rsidR="00664735" w:rsidRPr="005D589B">
        <w:rPr>
          <w:rFonts w:ascii="Times New Roman" w:eastAsia="細明體" w:hAnsi="Times New Roman"/>
        </w:rPr>
        <w:br/>
      </w:r>
      <w:bookmarkStart w:id="13" w:name="OP4_0EA69CDD60084F5B94BF7E2B495BACCB"/>
      <w:bookmarkStart w:id="14" w:name="OPTG4_0EA69CDD60084F5B94BF7E2B495BACCB"/>
      <w:bookmarkEnd w:id="11"/>
      <w:bookmarkEnd w:id="12"/>
      <w:r w:rsidR="00664735" w:rsidRPr="005D589B">
        <w:rPr>
          <w:rFonts w:ascii="Times New Roman" w:eastAsia="細明體" w:hAnsi="Times New Roman"/>
        </w:rPr>
        <w:t>(D)</w:t>
      </w:r>
      <w:r w:rsidR="00664735" w:rsidRPr="005D589B">
        <w:rPr>
          <w:rFonts w:ascii="Times New Roman" w:eastAsia="細明體" w:hAnsi="Times New Roman"/>
          <w:w w:val="50"/>
        </w:rPr>
        <w:t xml:space="preserve">　</w:t>
      </w:r>
      <w:r w:rsidR="00664735" w:rsidRPr="005D589B">
        <w:rPr>
          <w:rFonts w:ascii="Times New Roman" w:hAnsi="Times New Roman"/>
          <w:noProof/>
        </w:rPr>
        <w:drawing>
          <wp:inline distT="0" distB="0" distL="0" distR="0">
            <wp:extent cx="2181225" cy="247650"/>
            <wp:effectExtent l="0" t="0" r="0" b="0"/>
            <wp:docPr id="12" name="圖片 12" descr="101-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01-8D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4735" w:rsidRPr="005D589B">
        <w:rPr>
          <w:rFonts w:ascii="Times New Roman" w:eastAsia="細明體" w:hAnsi="Times New Roman"/>
        </w:rPr>
        <w:t xml:space="preserve">　</w:t>
      </w:r>
      <w:r w:rsidR="00664735" w:rsidRPr="005D589B">
        <w:rPr>
          <w:rFonts w:ascii="Times New Roman" w:eastAsia="細明體" w:hAnsi="Times New Roman"/>
        </w:rPr>
        <w:br/>
      </w:r>
      <w:bookmarkStart w:id="15" w:name="OP5_0EA69CDD60084F5B94BF7E2B495BACCB"/>
      <w:bookmarkStart w:id="16" w:name="OPTG5_0EA69CDD60084F5B94BF7E2B495BACCB"/>
      <w:bookmarkEnd w:id="13"/>
      <w:bookmarkEnd w:id="14"/>
      <w:r w:rsidR="00664735" w:rsidRPr="005D589B">
        <w:rPr>
          <w:rFonts w:ascii="Times New Roman" w:eastAsia="細明體" w:hAnsi="Times New Roman"/>
        </w:rPr>
        <w:t>(E)</w:t>
      </w:r>
      <w:r w:rsidR="00664735" w:rsidRPr="005D589B">
        <w:rPr>
          <w:rFonts w:ascii="Times New Roman" w:eastAsia="細明體" w:hAnsi="Times New Roman"/>
          <w:w w:val="50"/>
        </w:rPr>
        <w:t xml:space="preserve">　</w:t>
      </w:r>
      <w:r w:rsidR="00664735" w:rsidRPr="005D589B">
        <w:rPr>
          <w:rFonts w:ascii="Times New Roman" w:hAnsi="Times New Roman"/>
          <w:noProof/>
        </w:rPr>
        <w:drawing>
          <wp:inline distT="0" distB="0" distL="0" distR="0">
            <wp:extent cx="2181225" cy="266700"/>
            <wp:effectExtent l="0" t="0" r="0" b="0"/>
            <wp:docPr id="11" name="圖片 11" descr="101-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01-8E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5"/>
      <w:bookmarkEnd w:id="16"/>
    </w:p>
    <w:p w:rsidR="005D589B" w:rsidRPr="005D589B" w:rsidRDefault="005D589B" w:rsidP="005D589B">
      <w:pPr>
        <w:pStyle w:val="ab"/>
        <w:kinsoku w:val="0"/>
        <w:overflowPunct w:val="0"/>
        <w:autoSpaceDE w:val="0"/>
        <w:autoSpaceDN w:val="0"/>
        <w:snapToGrid w:val="0"/>
        <w:ind w:leftChars="0" w:left="450"/>
        <w:textAlignment w:val="top"/>
        <w:rPr>
          <w:rFonts w:eastAsia="細明體"/>
          <w:w w:val="50"/>
        </w:rPr>
      </w:pPr>
    </w:p>
    <w:p w:rsidR="00664735" w:rsidRPr="00495E73" w:rsidRDefault="00664735" w:rsidP="00664735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495E73">
        <w:rPr>
          <w:rFonts w:ascii="Times New Roman" w:eastAsia="細明體" w:hAnsi="Times New Roman"/>
        </w:rPr>
        <w:t>下列表格中關於「無性生殖」與「有性生殖」之比較，何者正確？</w:t>
      </w:r>
    </w:p>
    <w:tbl>
      <w:tblPr>
        <w:tblStyle w:val="ad"/>
        <w:tblpPr w:leftFromText="180" w:rightFromText="180" w:vertAnchor="text" w:horzAnchor="page" w:tblpX="12442" w:tblpY="128"/>
        <w:tblW w:w="0" w:type="auto"/>
        <w:tblLook w:val="01E0"/>
      </w:tblPr>
      <w:tblGrid>
        <w:gridCol w:w="696"/>
        <w:gridCol w:w="2616"/>
        <w:gridCol w:w="2616"/>
      </w:tblGrid>
      <w:tr w:rsidR="00664735" w:rsidRPr="00495E73" w:rsidTr="00664735">
        <w:tc>
          <w:tcPr>
            <w:tcW w:w="0" w:type="auto"/>
            <w:tcBorders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:rsidR="00664735" w:rsidRPr="00495E73" w:rsidRDefault="00664735" w:rsidP="00664735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ab/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</w:tcBorders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無性生殖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有性生殖</w:t>
            </w:r>
          </w:p>
        </w:tc>
      </w:tr>
      <w:tr w:rsidR="00664735" w:rsidRPr="00495E73" w:rsidTr="00664735">
        <w:tc>
          <w:tcPr>
            <w:tcW w:w="0" w:type="auto"/>
            <w:tcBorders>
              <w:top w:val="single" w:sz="8" w:space="0" w:color="auto"/>
              <w:right w:val="single" w:sz="8" w:space="0" w:color="auto"/>
            </w:tcBorders>
          </w:tcPr>
          <w:p w:rsidR="00664735" w:rsidRPr="00495E73" w:rsidRDefault="00DE79EE" w:rsidP="00664735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664735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A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</w:tcBorders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繁衍新個體</w:t>
            </w:r>
          </w:p>
        </w:tc>
        <w:tc>
          <w:tcPr>
            <w:tcW w:w="0" w:type="auto"/>
            <w:tcBorders>
              <w:top w:val="single" w:sz="8" w:space="0" w:color="auto"/>
            </w:tcBorders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繁衍新個體</w:t>
            </w:r>
          </w:p>
        </w:tc>
      </w:tr>
      <w:tr w:rsidR="00664735" w:rsidRPr="00495E73" w:rsidTr="00664735">
        <w:tc>
          <w:tcPr>
            <w:tcW w:w="0" w:type="auto"/>
            <w:tcBorders>
              <w:right w:val="single" w:sz="8" w:space="0" w:color="auto"/>
            </w:tcBorders>
          </w:tcPr>
          <w:p w:rsidR="00664735" w:rsidRPr="00495E73" w:rsidRDefault="00DE79EE" w:rsidP="00664735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664735" w:rsidRPr="00495E73">
              <w:rPr>
                <w:rFonts w:ascii="Times New Roman" w:eastAsia="細明體" w:hAnsi="Times New Roman" w:cs="Times New Roman"/>
                <w:color w:val="0000FF"/>
                <w:w w:val="10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B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無受精作用</w:t>
            </w:r>
          </w:p>
        </w:tc>
        <w:tc>
          <w:tcPr>
            <w:tcW w:w="0" w:type="auto"/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具有受精作用</w:t>
            </w:r>
          </w:p>
        </w:tc>
      </w:tr>
      <w:tr w:rsidR="00664735" w:rsidRPr="00495E73" w:rsidTr="00664735">
        <w:tc>
          <w:tcPr>
            <w:tcW w:w="0" w:type="auto"/>
            <w:tcBorders>
              <w:right w:val="single" w:sz="8" w:space="0" w:color="auto"/>
            </w:tcBorders>
          </w:tcPr>
          <w:p w:rsidR="00664735" w:rsidRPr="00495E73" w:rsidRDefault="00DE79EE" w:rsidP="00664735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664735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C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子代發生遺傳重組</w:t>
            </w:r>
          </w:p>
        </w:tc>
        <w:tc>
          <w:tcPr>
            <w:tcW w:w="0" w:type="auto"/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子代沒有遺傳重組</w:t>
            </w:r>
          </w:p>
        </w:tc>
      </w:tr>
      <w:tr w:rsidR="00664735" w:rsidRPr="00495E73" w:rsidTr="00664735">
        <w:tc>
          <w:tcPr>
            <w:tcW w:w="0" w:type="auto"/>
            <w:tcBorders>
              <w:right w:val="single" w:sz="8" w:space="0" w:color="auto"/>
            </w:tcBorders>
          </w:tcPr>
          <w:p w:rsidR="00664735" w:rsidRPr="00495E73" w:rsidRDefault="00DE79EE" w:rsidP="00664735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664735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D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物種基因歧異度增高</w:t>
            </w:r>
          </w:p>
        </w:tc>
        <w:tc>
          <w:tcPr>
            <w:tcW w:w="0" w:type="auto"/>
          </w:tcPr>
          <w:p w:rsidR="00664735" w:rsidRPr="00495E73" w:rsidRDefault="00664735" w:rsidP="00664735">
            <w:pPr>
              <w:pStyle w:val="af1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物種基因歧異度未增高</w:t>
            </w:r>
          </w:p>
        </w:tc>
      </w:tr>
      <w:tr w:rsidR="00664735" w:rsidRPr="00495E73" w:rsidTr="00664735">
        <w:tc>
          <w:tcPr>
            <w:tcW w:w="0" w:type="auto"/>
          </w:tcPr>
          <w:p w:rsidR="00664735" w:rsidRPr="00495E73" w:rsidRDefault="00DE79EE" w:rsidP="00664735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eastAsia="細明體" w:cs="Times New Roman"/>
                <w:sz w:val="23"/>
              </w:rPr>
              <w:fldChar w:fldCharType="begin"/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 EQ \o(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,\l(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(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 xml:space="preserve">　</w:instrText>
            </w:r>
            <w:r w:rsidR="00664735" w:rsidRPr="00495E73">
              <w:rPr>
                <w:rFonts w:ascii="Times New Roman" w:eastAsia="細明體" w:hAnsi="Times New Roman" w:cs="Times New Roman"/>
                <w:spacing w:val="-8"/>
                <w:w w:val="55"/>
                <w:sz w:val="23"/>
              </w:rPr>
              <w:instrText>)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),</w:instrText>
            </w:r>
            <w:r w:rsidR="00664735" w:rsidRPr="00495E73">
              <w:rPr>
                <w:rFonts w:ascii="Times New Roman" w:eastAsia="細明體" w:hAnsi="Times New Roman" w:cs="Times New Roman"/>
                <w:w w:val="90"/>
                <w:sz w:val="23"/>
              </w:rPr>
              <w:instrText>E</w:instrText>
            </w:r>
            <w:r w:rsidR="00664735" w:rsidRPr="00495E73">
              <w:rPr>
                <w:rFonts w:ascii="Times New Roman" w:eastAsia="細明體" w:hAnsi="Times New Roman" w:cs="Times New Roman"/>
                <w:sz w:val="23"/>
              </w:rPr>
              <w:instrText>)</w:instrText>
            </w:r>
            <w:r w:rsidRPr="00495E73">
              <w:rPr>
                <w:rFonts w:eastAsia="細明體" w:cs="Times New Roman"/>
                <w:sz w:val="23"/>
              </w:rPr>
              <w:fldChar w:fldCharType="end"/>
            </w:r>
          </w:p>
        </w:tc>
        <w:tc>
          <w:tcPr>
            <w:tcW w:w="0" w:type="auto"/>
          </w:tcPr>
          <w:p w:rsidR="00664735" w:rsidRPr="00495E73" w:rsidRDefault="00664735" w:rsidP="00664735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有利物種適應變動環境</w:t>
            </w:r>
          </w:p>
        </w:tc>
        <w:tc>
          <w:tcPr>
            <w:tcW w:w="0" w:type="auto"/>
          </w:tcPr>
          <w:p w:rsidR="00664735" w:rsidRPr="00495E73" w:rsidRDefault="00664735" w:rsidP="00664735">
            <w:pPr>
              <w:pStyle w:val="af1"/>
              <w:ind w:leftChars="0" w:left="0"/>
              <w:rPr>
                <w:rFonts w:ascii="Times New Roman" w:eastAsia="細明體" w:hAnsi="Times New Roman" w:cs="Times New Roman"/>
              </w:rPr>
            </w:pPr>
            <w:r w:rsidRPr="00495E73">
              <w:rPr>
                <w:rFonts w:ascii="Times New Roman" w:eastAsia="細明體" w:hAnsi="Times New Roman" w:cs="Times New Roman"/>
              </w:rPr>
              <w:t>不利物種適應變動環境</w:t>
            </w:r>
          </w:p>
        </w:tc>
      </w:tr>
    </w:tbl>
    <w:p w:rsidR="00664735" w:rsidRPr="00495E73" w:rsidRDefault="0066473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</w:p>
    <w:p w:rsidR="00664735" w:rsidRPr="00495E73" w:rsidRDefault="0066473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</w:p>
    <w:p w:rsidR="00664735" w:rsidRPr="00495E73" w:rsidRDefault="0066473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</w:p>
    <w:p w:rsidR="00664735" w:rsidRPr="00495E73" w:rsidRDefault="0066473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</w:p>
    <w:p w:rsidR="00664735" w:rsidRPr="00495E73" w:rsidRDefault="0066473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</w:p>
    <w:p w:rsidR="00664735" w:rsidRPr="00495E73" w:rsidRDefault="0066473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</w:p>
    <w:p w:rsidR="00664735" w:rsidRPr="00495E73" w:rsidRDefault="00F4435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  <w:r w:rsidRPr="00495E73">
        <w:rPr>
          <w:rFonts w:eastAsia="細明體"/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1352047</wp:posOffset>
            </wp:positionH>
            <wp:positionV relativeFrom="paragraph">
              <wp:posOffset>131563</wp:posOffset>
            </wp:positionV>
            <wp:extent cx="1899920" cy="1221740"/>
            <wp:effectExtent l="0" t="0" r="0" b="0"/>
            <wp:wrapTight wrapText="bothSides">
              <wp:wrapPolygon edited="0">
                <wp:start x="0" y="0"/>
                <wp:lineTo x="0" y="21218"/>
                <wp:lineTo x="21441" y="21218"/>
                <wp:lineTo x="21441" y="0"/>
                <wp:lineTo x="0" y="0"/>
              </wp:wrapPolygon>
            </wp:wrapTight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7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4735" w:rsidRPr="00495E73" w:rsidRDefault="0066473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</w:p>
    <w:p w:rsidR="00664735" w:rsidRPr="00495E73" w:rsidRDefault="00664735" w:rsidP="00664735">
      <w:pPr>
        <w:kinsoku w:val="0"/>
        <w:overflowPunct w:val="0"/>
        <w:autoSpaceDE w:val="0"/>
        <w:autoSpaceDN w:val="0"/>
        <w:snapToGrid w:val="0"/>
        <w:textAlignment w:val="top"/>
        <w:rPr>
          <w:rFonts w:eastAsia="細明體"/>
        </w:rPr>
      </w:pPr>
    </w:p>
    <w:p w:rsidR="000C4A7E" w:rsidRDefault="00F44355" w:rsidP="000C4A7E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6E2EC0">
        <w:rPr>
          <w:rFonts w:ascii="Times New Roman" w:eastAsia="細明體" w:hAnsi="Times New Roman"/>
        </w:rPr>
        <w:t>右圖的甲乙</w:t>
      </w:r>
      <w:r w:rsidR="00E84EB6">
        <w:rPr>
          <w:rFonts w:ascii="Times New Roman" w:eastAsia="細明體" w:hAnsi="Times New Roman" w:hint="eastAsia"/>
        </w:rPr>
        <w:t>為動植物細胞</w:t>
      </w:r>
      <w:r w:rsidRPr="006E2EC0">
        <w:rPr>
          <w:rFonts w:ascii="Times New Roman" w:eastAsia="細明體" w:hAnsi="Times New Roman"/>
        </w:rPr>
        <w:t>進行有絲分裂</w:t>
      </w:r>
      <w:r w:rsidR="00E84EB6">
        <w:rPr>
          <w:rFonts w:ascii="Times New Roman" w:eastAsia="細明體" w:hAnsi="Times New Roman" w:hint="eastAsia"/>
        </w:rPr>
        <w:t>的兩個階段</w:t>
      </w:r>
      <w:r w:rsidRPr="006E2EC0">
        <w:rPr>
          <w:rFonts w:ascii="Times New Roman" w:eastAsia="細明體" w:hAnsi="Times New Roman"/>
        </w:rPr>
        <w:t>，其中</w:t>
      </w:r>
      <w:r w:rsidRPr="006E2EC0">
        <w:rPr>
          <w:rFonts w:ascii="Times New Roman" w:eastAsia="細明體" w:hAnsi="Times New Roman"/>
        </w:rPr>
        <w:t>a</w:t>
      </w:r>
      <w:r w:rsidRPr="006E2EC0">
        <w:rPr>
          <w:rFonts w:ascii="Times New Roman" w:eastAsia="細明體" w:hAnsi="Times New Roman"/>
        </w:rPr>
        <w:t>和</w:t>
      </w:r>
      <w:r w:rsidRPr="006E2EC0">
        <w:rPr>
          <w:rFonts w:ascii="Times New Roman" w:eastAsia="細明體" w:hAnsi="Times New Roman"/>
        </w:rPr>
        <w:t>b</w:t>
      </w:r>
      <w:r w:rsidRPr="006E2EC0">
        <w:rPr>
          <w:rFonts w:ascii="Times New Roman" w:eastAsia="細明體" w:hAnsi="Times New Roman"/>
        </w:rPr>
        <w:t xml:space="preserve">為過程中出現的構造，下列敘述何者正確？　</w:t>
      </w:r>
      <w:r w:rsidRPr="006E2EC0">
        <w:rPr>
          <w:rFonts w:ascii="Times New Roman" w:eastAsia="細明體" w:hAnsi="Times New Roman"/>
        </w:rPr>
        <w:t>(A)a</w:t>
      </w:r>
      <w:r w:rsidRPr="006E2EC0">
        <w:rPr>
          <w:rFonts w:ascii="Times New Roman" w:eastAsia="細明體" w:hAnsi="Times New Roman"/>
        </w:rPr>
        <w:t xml:space="preserve">構造為赤道板　</w:t>
      </w:r>
      <w:r w:rsidRPr="006E2EC0">
        <w:rPr>
          <w:rFonts w:ascii="Times New Roman" w:eastAsia="細明體" w:hAnsi="Times New Roman"/>
        </w:rPr>
        <w:t>(B)b</w:t>
      </w:r>
      <w:r w:rsidRPr="006E2EC0">
        <w:rPr>
          <w:rFonts w:ascii="Times New Roman" w:eastAsia="細明體" w:hAnsi="Times New Roman"/>
        </w:rPr>
        <w:t xml:space="preserve">構造為細胞板　</w:t>
      </w:r>
      <w:r w:rsidRPr="006E2EC0">
        <w:rPr>
          <w:rFonts w:ascii="Times New Roman" w:eastAsia="細明體" w:hAnsi="Times New Roman"/>
        </w:rPr>
        <w:t>(C)a</w:t>
      </w:r>
      <w:r w:rsidRPr="006E2EC0">
        <w:rPr>
          <w:rFonts w:ascii="Times New Roman" w:eastAsia="細明體" w:hAnsi="Times New Roman"/>
        </w:rPr>
        <w:t>構造出現的時</w:t>
      </w:r>
      <w:r w:rsidR="00E84EB6">
        <w:rPr>
          <w:rFonts w:ascii="Times New Roman" w:eastAsia="細明體" w:hAnsi="Times New Roman" w:hint="eastAsia"/>
        </w:rPr>
        <w:t>期</w:t>
      </w:r>
      <w:r w:rsidRPr="006E2EC0">
        <w:rPr>
          <w:rFonts w:ascii="Times New Roman" w:eastAsia="細明體" w:hAnsi="Times New Roman"/>
        </w:rPr>
        <w:t>比</w:t>
      </w:r>
      <w:r w:rsidRPr="006E2EC0">
        <w:rPr>
          <w:rFonts w:ascii="Times New Roman" w:eastAsia="細明體" w:hAnsi="Times New Roman"/>
        </w:rPr>
        <w:t>b</w:t>
      </w:r>
      <w:r w:rsidRPr="006E2EC0">
        <w:rPr>
          <w:rFonts w:ascii="Times New Roman" w:eastAsia="細明體" w:hAnsi="Times New Roman"/>
        </w:rPr>
        <w:t xml:space="preserve">晚　</w:t>
      </w:r>
      <w:r w:rsidRPr="006E2EC0">
        <w:rPr>
          <w:rFonts w:ascii="Times New Roman" w:eastAsia="細明體" w:hAnsi="Times New Roman"/>
        </w:rPr>
        <w:t>(D)</w:t>
      </w:r>
      <w:r w:rsidR="00E84EB6">
        <w:rPr>
          <w:rFonts w:ascii="Times New Roman" w:eastAsia="細明體" w:hAnsi="Times New Roman"/>
        </w:rPr>
        <w:t>只有</w:t>
      </w:r>
      <w:r w:rsidR="00E84EB6">
        <w:rPr>
          <w:rFonts w:ascii="Times New Roman" w:eastAsia="細明體" w:hAnsi="Times New Roman" w:hint="eastAsia"/>
        </w:rPr>
        <w:t>動物</w:t>
      </w:r>
      <w:r w:rsidRPr="006E2EC0">
        <w:rPr>
          <w:rFonts w:ascii="Times New Roman" w:eastAsia="細明體" w:hAnsi="Times New Roman"/>
        </w:rPr>
        <w:t>細胞會出現</w:t>
      </w:r>
      <w:r w:rsidRPr="006E2EC0">
        <w:rPr>
          <w:rFonts w:ascii="Times New Roman" w:eastAsia="細明體" w:hAnsi="Times New Roman"/>
        </w:rPr>
        <w:t>a</w:t>
      </w:r>
      <w:r w:rsidRPr="006E2EC0">
        <w:rPr>
          <w:rFonts w:ascii="Times New Roman" w:eastAsia="細明體" w:hAnsi="Times New Roman"/>
        </w:rPr>
        <w:t xml:space="preserve">構造　</w:t>
      </w:r>
      <w:r w:rsidRPr="006E2EC0">
        <w:rPr>
          <w:rFonts w:ascii="Times New Roman" w:eastAsia="細明體" w:hAnsi="Times New Roman"/>
        </w:rPr>
        <w:t>(E)</w:t>
      </w:r>
      <w:r w:rsidR="00E84EB6">
        <w:rPr>
          <w:rFonts w:ascii="Times New Roman" w:eastAsia="細明體" w:hAnsi="Times New Roman"/>
        </w:rPr>
        <w:t>只有</w:t>
      </w:r>
      <w:r w:rsidR="00E84EB6">
        <w:rPr>
          <w:rFonts w:ascii="Times New Roman" w:eastAsia="細明體" w:hAnsi="Times New Roman" w:hint="eastAsia"/>
        </w:rPr>
        <w:t>植物</w:t>
      </w:r>
      <w:r w:rsidRPr="006E2EC0">
        <w:rPr>
          <w:rFonts w:ascii="Times New Roman" w:eastAsia="細明體" w:hAnsi="Times New Roman"/>
        </w:rPr>
        <w:t>細胞會出現</w:t>
      </w:r>
      <w:r w:rsidRPr="006E2EC0">
        <w:rPr>
          <w:rFonts w:ascii="Times New Roman" w:eastAsia="細明體" w:hAnsi="Times New Roman"/>
        </w:rPr>
        <w:t>b</w:t>
      </w:r>
      <w:r w:rsidRPr="006E2EC0">
        <w:rPr>
          <w:rFonts w:ascii="Times New Roman" w:eastAsia="細明體" w:hAnsi="Times New Roman"/>
        </w:rPr>
        <w:t>構</w:t>
      </w:r>
      <w:bookmarkStart w:id="17" w:name="QQ190321000085_1_H"/>
      <w:bookmarkStart w:id="18" w:name="QQ190321000085"/>
      <w:r w:rsidR="00485F52">
        <w:rPr>
          <w:rFonts w:ascii="Times New Roman" w:eastAsia="細明體" w:hAnsi="Times New Roman" w:hint="eastAsia"/>
        </w:rPr>
        <w:t>造</w:t>
      </w:r>
    </w:p>
    <w:p w:rsidR="005D589B" w:rsidRDefault="005D589B" w:rsidP="005D589B">
      <w:pPr>
        <w:pStyle w:val="ab"/>
        <w:ind w:leftChars="0" w:left="427"/>
        <w:rPr>
          <w:rFonts w:ascii="Times New Roman" w:eastAsia="細明體" w:hAnsi="Times New Roman"/>
        </w:rPr>
      </w:pPr>
    </w:p>
    <w:p w:rsidR="000C4A7E" w:rsidRPr="005D589B" w:rsidRDefault="000C4A7E" w:rsidP="000C4A7E">
      <w:pPr>
        <w:pStyle w:val="ab"/>
        <w:numPr>
          <w:ilvl w:val="0"/>
          <w:numId w:val="8"/>
        </w:numPr>
        <w:ind w:leftChars="-58" w:left="427" w:hangingChars="236" w:hanging="566"/>
        <w:rPr>
          <w:rFonts w:ascii="Times New Roman" w:eastAsia="細明體" w:hAnsi="Times New Roman"/>
        </w:rPr>
      </w:pPr>
      <w:r w:rsidRPr="005D589B">
        <w:rPr>
          <w:rFonts w:ascii="Times New Roman" w:eastAsia="細明體" w:hAnsi="Times New Roman"/>
        </w:rPr>
        <w:t>動物生殖與發生的</w:t>
      </w:r>
      <w:r w:rsidR="00E84EB6">
        <w:rPr>
          <w:rFonts w:ascii="Times New Roman" w:eastAsia="細明體" w:hAnsi="Times New Roman" w:hint="eastAsia"/>
        </w:rPr>
        <w:t>各種作用</w:t>
      </w:r>
      <w:bookmarkStart w:id="19" w:name="_GoBack"/>
      <w:bookmarkEnd w:id="19"/>
      <w:r w:rsidRPr="005D589B">
        <w:rPr>
          <w:rFonts w:ascii="Times New Roman" w:eastAsia="細明體" w:hAnsi="Times New Roman"/>
        </w:rPr>
        <w:t>，哪些</w:t>
      </w:r>
      <w:r w:rsidR="00E84EB6">
        <w:rPr>
          <w:rFonts w:ascii="Times New Roman" w:eastAsia="細明體" w:hAnsi="Times New Roman" w:hint="eastAsia"/>
        </w:rPr>
        <w:t>將導致</w:t>
      </w:r>
      <w:r w:rsidRPr="005D589B">
        <w:rPr>
          <w:rFonts w:ascii="Times New Roman" w:eastAsia="細明體" w:hAnsi="Times New Roman"/>
        </w:rPr>
        <w:t xml:space="preserve">染色體套數的改變？　</w:t>
      </w:r>
      <w:bookmarkEnd w:id="17"/>
      <w:r w:rsidRPr="005D589B">
        <w:rPr>
          <w:rFonts w:ascii="Times New Roman" w:eastAsia="細明體" w:hAnsi="Times New Roman"/>
        </w:rPr>
        <w:t>(A)</w:t>
      </w:r>
      <w:bookmarkStart w:id="20" w:name="QQ190321000085_1_1"/>
      <w:r w:rsidRPr="005D589B">
        <w:rPr>
          <w:rFonts w:ascii="Times New Roman" w:eastAsia="細明體" w:hAnsi="Times New Roman"/>
        </w:rPr>
        <w:t>減數分裂</w:t>
      </w:r>
      <w:r w:rsidRPr="005D589B">
        <w:rPr>
          <w:rFonts w:ascii="Times New Roman" w:eastAsia="細明體" w:hAnsi="Times New Roman"/>
        </w:rPr>
        <w:t>I</w:t>
      </w:r>
      <w:r w:rsidRPr="005D589B">
        <w:rPr>
          <w:rFonts w:ascii="Times New Roman" w:eastAsia="細明體" w:hAnsi="Times New Roman"/>
        </w:rPr>
        <w:t xml:space="preserve">　</w:t>
      </w:r>
      <w:bookmarkEnd w:id="20"/>
      <w:r w:rsidRPr="005D589B">
        <w:rPr>
          <w:rFonts w:ascii="Times New Roman" w:eastAsia="細明體" w:hAnsi="Times New Roman"/>
        </w:rPr>
        <w:t>(B)</w:t>
      </w:r>
      <w:bookmarkStart w:id="21" w:name="QQ190321000085_1_2"/>
      <w:r w:rsidRPr="005D589B">
        <w:rPr>
          <w:rFonts w:ascii="Times New Roman" w:eastAsia="細明體" w:hAnsi="Times New Roman"/>
        </w:rPr>
        <w:t>減數分裂</w:t>
      </w:r>
      <w:r w:rsidRPr="005D589B">
        <w:rPr>
          <w:rFonts w:ascii="Times New Roman" w:eastAsia="細明體" w:hAnsi="Times New Roman"/>
        </w:rPr>
        <w:t>II</w:t>
      </w:r>
      <w:r w:rsidRPr="005D589B">
        <w:rPr>
          <w:rFonts w:ascii="Times New Roman" w:eastAsia="細明體" w:hAnsi="Times New Roman"/>
        </w:rPr>
        <w:t xml:space="preserve">　</w:t>
      </w:r>
      <w:bookmarkEnd w:id="21"/>
      <w:r w:rsidRPr="005D589B">
        <w:rPr>
          <w:rFonts w:ascii="Times New Roman" w:eastAsia="細明體" w:hAnsi="Times New Roman"/>
        </w:rPr>
        <w:t>(C)</w:t>
      </w:r>
      <w:bookmarkStart w:id="22" w:name="QQ190321000085_1_3"/>
      <w:r w:rsidRPr="005D589B">
        <w:rPr>
          <w:rFonts w:ascii="Times New Roman" w:eastAsia="細明體" w:hAnsi="Times New Roman"/>
        </w:rPr>
        <w:t xml:space="preserve">有絲分裂　</w:t>
      </w:r>
      <w:bookmarkEnd w:id="22"/>
      <w:r w:rsidRPr="005D589B">
        <w:rPr>
          <w:rFonts w:ascii="Times New Roman" w:eastAsia="細明體" w:hAnsi="Times New Roman"/>
        </w:rPr>
        <w:t>(D)</w:t>
      </w:r>
      <w:bookmarkStart w:id="23" w:name="QQ190321000085_1_4"/>
      <w:r w:rsidRPr="005D589B">
        <w:rPr>
          <w:rFonts w:ascii="Times New Roman" w:eastAsia="細明體" w:hAnsi="Times New Roman"/>
        </w:rPr>
        <w:t xml:space="preserve">排卵　</w:t>
      </w:r>
      <w:bookmarkEnd w:id="23"/>
      <w:r w:rsidRPr="005D589B">
        <w:rPr>
          <w:rFonts w:ascii="Times New Roman" w:eastAsia="細明體" w:hAnsi="Times New Roman"/>
        </w:rPr>
        <w:t>(E)</w:t>
      </w:r>
      <w:bookmarkStart w:id="24" w:name="QQ190321000085_1_5"/>
      <w:r w:rsidRPr="005D589B">
        <w:rPr>
          <w:rFonts w:ascii="Times New Roman" w:eastAsia="細明體" w:hAnsi="Times New Roman"/>
        </w:rPr>
        <w:t xml:space="preserve">受精　</w:t>
      </w:r>
      <w:bookmarkEnd w:id="18"/>
      <w:bookmarkEnd w:id="24"/>
    </w:p>
    <w:p w:rsidR="004F6EF9" w:rsidRDefault="004F6EF9" w:rsidP="000C4A7E">
      <w:pPr>
        <w:pStyle w:val="ab"/>
        <w:ind w:leftChars="0" w:left="380"/>
        <w:rPr>
          <w:rFonts w:ascii="Times New Roman" w:eastAsia="細明體" w:hAnsi="Times New Roman" w:hint="eastAsia"/>
        </w:rPr>
      </w:pPr>
    </w:p>
    <w:p w:rsidR="007E196D" w:rsidRDefault="007E196D" w:rsidP="007E196D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:rsidR="007E196D" w:rsidRDefault="007E196D" w:rsidP="007E19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臺中市立臺中第二高級中等學校</w:t>
      </w:r>
    </w:p>
    <w:p w:rsidR="007E196D" w:rsidRDefault="007E196D" w:rsidP="007E196D">
      <w:pPr>
        <w:jc w:val="distribute"/>
        <w:rPr>
          <w:rFonts w:ascii="細明體" w:eastAsia="細明體" w:hAnsi="細明體" w:hint="eastAsia"/>
        </w:rPr>
      </w:pPr>
      <w:r>
        <w:rPr>
          <w:rFonts w:ascii="細明體" w:eastAsia="細明體" w:hAnsi="細明體" w:hint="eastAsia"/>
          <w:b/>
          <w:bCs/>
          <w:sz w:val="28"/>
          <w:u w:val="single"/>
        </w:rPr>
        <w:t xml:space="preserve">108  </w:t>
      </w:r>
      <w:r>
        <w:rPr>
          <w:rFonts w:ascii="細明體" w:eastAsia="細明體" w:hAnsi="細明體" w:hint="eastAsia"/>
        </w:rPr>
        <w:t>學年度第</w:t>
      </w:r>
      <w:r>
        <w:rPr>
          <w:rFonts w:ascii="細明體" w:eastAsia="細明體" w:hAnsi="細明體" w:hint="eastAsia"/>
          <w:b/>
          <w:bCs/>
          <w:sz w:val="28"/>
          <w:u w:val="single"/>
        </w:rPr>
        <w:t xml:space="preserve">  2  </w:t>
      </w:r>
      <w:r>
        <w:rPr>
          <w:rFonts w:ascii="細明體" w:eastAsia="細明體" w:hAnsi="細明體" w:hint="eastAsia"/>
        </w:rPr>
        <w:t xml:space="preserve">學期 </w:t>
      </w:r>
      <w:r>
        <w:rPr>
          <w:rFonts w:ascii="細明體" w:eastAsia="細明體" w:hAnsi="細明體" w:hint="eastAsia"/>
          <w:b/>
          <w:bCs/>
          <w:sz w:val="28"/>
          <w:u w:val="single"/>
        </w:rPr>
        <w:t>2</w:t>
      </w:r>
      <w:r>
        <w:rPr>
          <w:rFonts w:ascii="細明體" w:eastAsia="細明體" w:hAnsi="細明體" w:hint="eastAsia"/>
        </w:rPr>
        <w:t>年級</w:t>
      </w:r>
      <w:r>
        <w:rPr>
          <w:rFonts w:ascii="細明體" w:eastAsia="細明體" w:hAnsi="細明體" w:hint="eastAsia"/>
          <w:b/>
          <w:bCs/>
          <w:sz w:val="28"/>
          <w:u w:val="single"/>
        </w:rPr>
        <w:t>二</w:t>
      </w:r>
      <w:r>
        <w:rPr>
          <w:rFonts w:ascii="細明體" w:eastAsia="細明體" w:hAnsi="細明體" w:hint="eastAsia"/>
        </w:rPr>
        <w:t>類組</w:t>
      </w:r>
      <w:r>
        <w:rPr>
          <w:rFonts w:ascii="細明體" w:eastAsia="細明體" w:hAnsi="細明體" w:hint="eastAsia"/>
          <w:b/>
          <w:bCs/>
          <w:sz w:val="28"/>
          <w:u w:val="single"/>
        </w:rPr>
        <w:t>生物</w:t>
      </w:r>
      <w:r>
        <w:rPr>
          <w:rFonts w:ascii="細明體" w:eastAsia="細明體" w:hAnsi="細明體" w:hint="eastAsia"/>
        </w:rPr>
        <w:t>科第二次期中考試題答案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233"/>
      </w:tblGrid>
      <w:tr w:rsidR="007E196D" w:rsidTr="007E196D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96D" w:rsidRDefault="007E196D">
            <w:pPr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一、單選題</w:t>
            </w:r>
          </w:p>
          <w:p w:rsidR="007E196D" w:rsidRDefault="007E196D">
            <w:pPr>
              <w:jc w:val="both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 xml:space="preserve">1-5BDADD  6-10 BACBC  11-15 ADCCB  16-20 CCABC21-25 ACDDC  26-30 CABCB </w:t>
            </w:r>
          </w:p>
          <w:p w:rsidR="007E196D" w:rsidRDefault="007E196D">
            <w:pPr>
              <w:jc w:val="both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二、多重選擇題</w:t>
            </w:r>
          </w:p>
          <w:p w:rsidR="007E196D" w:rsidRDefault="007E196D">
            <w:pPr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31.ABCE32.ABD33.CDE34.CE35.CDE  36.AD37.CE 38.ABE  39.DE  40.AB  41.ABE 42.AE</w:t>
            </w:r>
          </w:p>
        </w:tc>
      </w:tr>
    </w:tbl>
    <w:p w:rsidR="007E196D" w:rsidRPr="007E196D" w:rsidRDefault="007E196D" w:rsidP="000C4A7E">
      <w:pPr>
        <w:pStyle w:val="ab"/>
        <w:ind w:leftChars="0" w:left="380"/>
        <w:rPr>
          <w:rFonts w:ascii="Times New Roman" w:eastAsia="細明體" w:hAnsi="Times New Roman"/>
        </w:rPr>
      </w:pPr>
    </w:p>
    <w:sectPr w:rsidR="007E196D" w:rsidRPr="007E196D" w:rsidSect="00664735">
      <w:type w:val="continuous"/>
      <w:pgSz w:w="23814" w:h="16840" w:orient="landscape" w:code="8"/>
      <w:pgMar w:top="567" w:right="851" w:bottom="737" w:left="851" w:header="851" w:footer="433" w:gutter="0"/>
      <w:pgNumType w:fmt="numberInDash"/>
      <w:cols w:num="2" w:sep="1" w:space="56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8E6" w:rsidRDefault="00F168E6" w:rsidP="00CD5064">
      <w:r>
        <w:separator/>
      </w:r>
    </w:p>
  </w:endnote>
  <w:endnote w:type="continuationSeparator" w:id="1">
    <w:p w:rsidR="00F168E6" w:rsidRDefault="00F168E6" w:rsidP="00CD5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SetoFon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8DD" w:rsidRDefault="00DE79EE" w:rsidP="002160A7">
    <w:pPr>
      <w:pStyle w:val="a6"/>
      <w:jc w:val="center"/>
    </w:pPr>
    <w:r>
      <w:fldChar w:fldCharType="begin"/>
    </w:r>
    <w:r w:rsidR="003951F0">
      <w:instrText>PAGE   \* MERGEFORMAT</w:instrText>
    </w:r>
    <w:r>
      <w:fldChar w:fldCharType="separate"/>
    </w:r>
    <w:r w:rsidR="007E196D" w:rsidRPr="007E196D">
      <w:rPr>
        <w:noProof/>
        <w:lang w:val="zh-TW"/>
      </w:rPr>
      <w:t>-</w:t>
    </w:r>
    <w:r w:rsidR="007E196D">
      <w:rPr>
        <w:noProof/>
      </w:rPr>
      <w:t xml:space="preserve"> 3 -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8E6" w:rsidRDefault="00F168E6" w:rsidP="00CD5064">
      <w:r>
        <w:separator/>
      </w:r>
    </w:p>
  </w:footnote>
  <w:footnote w:type="continuationSeparator" w:id="1">
    <w:p w:rsidR="00F168E6" w:rsidRDefault="00F168E6" w:rsidP="00CD5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F61A8"/>
    <w:multiLevelType w:val="hybridMultilevel"/>
    <w:tmpl w:val="5E44ED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9D345F4"/>
    <w:multiLevelType w:val="hybridMultilevel"/>
    <w:tmpl w:val="186A1AD4"/>
    <w:lvl w:ilvl="0" w:tplc="9E301384">
      <w:start w:val="1"/>
      <w:numFmt w:val="upperLetter"/>
      <w:lvlText w:val="(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2">
    <w:nsid w:val="40A664B7"/>
    <w:multiLevelType w:val="multilevel"/>
    <w:tmpl w:val="8D4E8404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pStyle w:val="2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pStyle w:val="3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3">
    <w:nsid w:val="4ADF0412"/>
    <w:multiLevelType w:val="hybridMultilevel"/>
    <w:tmpl w:val="33C8CCE0"/>
    <w:lvl w:ilvl="0" w:tplc="4ABC701C">
      <w:start w:val="2"/>
      <w:numFmt w:val="decimal"/>
      <w:lvlText w:val="%1、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E097444"/>
    <w:multiLevelType w:val="hybridMultilevel"/>
    <w:tmpl w:val="73C00AC6"/>
    <w:lvl w:ilvl="0" w:tplc="B008B51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E7E768C"/>
    <w:multiLevelType w:val="multilevel"/>
    <w:tmpl w:val="47760CA0"/>
    <w:name w:val="HanLin_List_Item_7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5DC2B61"/>
    <w:multiLevelType w:val="hybridMultilevel"/>
    <w:tmpl w:val="D3A0435C"/>
    <w:lvl w:ilvl="0" w:tplc="85EE8F46">
      <w:start w:val="1"/>
      <w:numFmt w:val="upperLetter"/>
      <w:lvlText w:val="(%1)"/>
      <w:lvlJc w:val="left"/>
      <w:pPr>
        <w:ind w:left="450" w:hanging="45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2724406"/>
    <w:multiLevelType w:val="multilevel"/>
    <w:tmpl w:val="29F2ADE6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3E31B98"/>
    <w:multiLevelType w:val="hybridMultilevel"/>
    <w:tmpl w:val="BD76ED5A"/>
    <w:lvl w:ilvl="0" w:tplc="0409000F">
      <w:start w:val="1"/>
      <w:numFmt w:val="decimal"/>
      <w:lvlText w:val="%1."/>
      <w:lvlJc w:val="left"/>
      <w:pPr>
        <w:ind w:left="33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9">
    <w:nsid w:val="78146025"/>
    <w:multiLevelType w:val="hybridMultilevel"/>
    <w:tmpl w:val="83C800B4"/>
    <w:lvl w:ilvl="0" w:tplc="36ACE2D2">
      <w:start w:val="1"/>
      <w:numFmt w:val="decimal"/>
      <w:lvlText w:val="%1."/>
      <w:lvlJc w:val="left"/>
      <w:pPr>
        <w:ind w:left="938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18" w:hanging="480"/>
      </w:pPr>
    </w:lvl>
    <w:lvl w:ilvl="2" w:tplc="0409001B" w:tentative="1">
      <w:start w:val="1"/>
      <w:numFmt w:val="lowerRoman"/>
      <w:lvlText w:val="%3."/>
      <w:lvlJc w:val="right"/>
      <w:pPr>
        <w:ind w:left="1898" w:hanging="480"/>
      </w:pPr>
    </w:lvl>
    <w:lvl w:ilvl="3" w:tplc="0409000F" w:tentative="1">
      <w:start w:val="1"/>
      <w:numFmt w:val="decimal"/>
      <w:lvlText w:val="%4."/>
      <w:lvlJc w:val="left"/>
      <w:pPr>
        <w:ind w:left="23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8" w:hanging="480"/>
      </w:pPr>
    </w:lvl>
    <w:lvl w:ilvl="5" w:tplc="0409001B" w:tentative="1">
      <w:start w:val="1"/>
      <w:numFmt w:val="lowerRoman"/>
      <w:lvlText w:val="%6."/>
      <w:lvlJc w:val="right"/>
      <w:pPr>
        <w:ind w:left="3338" w:hanging="480"/>
      </w:pPr>
    </w:lvl>
    <w:lvl w:ilvl="6" w:tplc="0409000F" w:tentative="1">
      <w:start w:val="1"/>
      <w:numFmt w:val="decimal"/>
      <w:lvlText w:val="%7."/>
      <w:lvlJc w:val="left"/>
      <w:pPr>
        <w:ind w:left="38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8" w:hanging="480"/>
      </w:pPr>
    </w:lvl>
    <w:lvl w:ilvl="8" w:tplc="0409001B" w:tentative="1">
      <w:start w:val="1"/>
      <w:numFmt w:val="lowerRoman"/>
      <w:lvlText w:val="%9."/>
      <w:lvlJc w:val="right"/>
      <w:pPr>
        <w:ind w:left="4778" w:hanging="480"/>
      </w:pPr>
    </w:lvl>
  </w:abstractNum>
  <w:abstractNum w:abstractNumId="10">
    <w:nsid w:val="795C1566"/>
    <w:multiLevelType w:val="hybridMultilevel"/>
    <w:tmpl w:val="D93A1862"/>
    <w:lvl w:ilvl="0" w:tplc="AFE2E142">
      <w:start w:val="1"/>
      <w:numFmt w:val="taiwaneseCountingThousand"/>
      <w:lvlText w:val="%1、"/>
      <w:lvlJc w:val="left"/>
      <w:pPr>
        <w:ind w:left="458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1">
    <w:nsid w:val="7B4147E9"/>
    <w:multiLevelType w:val="multilevel"/>
    <w:tmpl w:val="B8D418C2"/>
    <w:lvl w:ilvl="0">
      <w:start w:val="1"/>
      <w:numFmt w:val="taiwaneseCountingThousand"/>
      <w:suff w:val="space"/>
      <w:lvlText w:val="%1、"/>
      <w:lvlJc w:val="left"/>
      <w:pPr>
        <w:ind w:left="709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057"/>
    <w:rsid w:val="000000A3"/>
    <w:rsid w:val="000073F5"/>
    <w:rsid w:val="000133BE"/>
    <w:rsid w:val="00014343"/>
    <w:rsid w:val="00015E63"/>
    <w:rsid w:val="0001706F"/>
    <w:rsid w:val="0001741A"/>
    <w:rsid w:val="0002001F"/>
    <w:rsid w:val="00024595"/>
    <w:rsid w:val="00025688"/>
    <w:rsid w:val="00027A13"/>
    <w:rsid w:val="00030586"/>
    <w:rsid w:val="000334FD"/>
    <w:rsid w:val="00034CDA"/>
    <w:rsid w:val="00034E19"/>
    <w:rsid w:val="000372D2"/>
    <w:rsid w:val="00040683"/>
    <w:rsid w:val="00052C86"/>
    <w:rsid w:val="00056FDB"/>
    <w:rsid w:val="0006250A"/>
    <w:rsid w:val="000647C6"/>
    <w:rsid w:val="00070F50"/>
    <w:rsid w:val="00071C96"/>
    <w:rsid w:val="00073ADE"/>
    <w:rsid w:val="00083C72"/>
    <w:rsid w:val="000858C3"/>
    <w:rsid w:val="00090944"/>
    <w:rsid w:val="000951C2"/>
    <w:rsid w:val="00097C00"/>
    <w:rsid w:val="000A2285"/>
    <w:rsid w:val="000A32B4"/>
    <w:rsid w:val="000A7C34"/>
    <w:rsid w:val="000B1CD1"/>
    <w:rsid w:val="000B206A"/>
    <w:rsid w:val="000B3354"/>
    <w:rsid w:val="000B36A4"/>
    <w:rsid w:val="000B6A90"/>
    <w:rsid w:val="000B6FA2"/>
    <w:rsid w:val="000C2D97"/>
    <w:rsid w:val="000C4A7E"/>
    <w:rsid w:val="000C500B"/>
    <w:rsid w:val="000C56ED"/>
    <w:rsid w:val="000E1550"/>
    <w:rsid w:val="000E23AB"/>
    <w:rsid w:val="000E4174"/>
    <w:rsid w:val="000E4C59"/>
    <w:rsid w:val="000E5A4D"/>
    <w:rsid w:val="000F27EF"/>
    <w:rsid w:val="000F3194"/>
    <w:rsid w:val="000F3478"/>
    <w:rsid w:val="000F55F6"/>
    <w:rsid w:val="00100684"/>
    <w:rsid w:val="001017D7"/>
    <w:rsid w:val="00110F9C"/>
    <w:rsid w:val="001115C2"/>
    <w:rsid w:val="001167FD"/>
    <w:rsid w:val="00121AE3"/>
    <w:rsid w:val="0012407A"/>
    <w:rsid w:val="0012428D"/>
    <w:rsid w:val="00124FB4"/>
    <w:rsid w:val="0013028B"/>
    <w:rsid w:val="00131753"/>
    <w:rsid w:val="00136CC5"/>
    <w:rsid w:val="0013710E"/>
    <w:rsid w:val="00137E97"/>
    <w:rsid w:val="00145080"/>
    <w:rsid w:val="00145EDD"/>
    <w:rsid w:val="00152226"/>
    <w:rsid w:val="00154807"/>
    <w:rsid w:val="00156B5D"/>
    <w:rsid w:val="00161509"/>
    <w:rsid w:val="00165AB0"/>
    <w:rsid w:val="00170369"/>
    <w:rsid w:val="00173AB0"/>
    <w:rsid w:val="00182D96"/>
    <w:rsid w:val="001853EF"/>
    <w:rsid w:val="00187EF8"/>
    <w:rsid w:val="00190210"/>
    <w:rsid w:val="0019502B"/>
    <w:rsid w:val="001965EB"/>
    <w:rsid w:val="001971B9"/>
    <w:rsid w:val="001A0ED4"/>
    <w:rsid w:val="001A1763"/>
    <w:rsid w:val="001A3854"/>
    <w:rsid w:val="001B0AB0"/>
    <w:rsid w:val="001B190E"/>
    <w:rsid w:val="001C1430"/>
    <w:rsid w:val="001C3AF3"/>
    <w:rsid w:val="001D0172"/>
    <w:rsid w:val="001D2A05"/>
    <w:rsid w:val="001D59DB"/>
    <w:rsid w:val="001D713A"/>
    <w:rsid w:val="001F54C2"/>
    <w:rsid w:val="0020194A"/>
    <w:rsid w:val="002075F6"/>
    <w:rsid w:val="0021181F"/>
    <w:rsid w:val="00212446"/>
    <w:rsid w:val="00215FE0"/>
    <w:rsid w:val="002160A7"/>
    <w:rsid w:val="00221839"/>
    <w:rsid w:val="00231E10"/>
    <w:rsid w:val="002334DC"/>
    <w:rsid w:val="00234FB9"/>
    <w:rsid w:val="0024206F"/>
    <w:rsid w:val="0024653A"/>
    <w:rsid w:val="00246D75"/>
    <w:rsid w:val="002476B6"/>
    <w:rsid w:val="0027493F"/>
    <w:rsid w:val="0028098F"/>
    <w:rsid w:val="00282A87"/>
    <w:rsid w:val="0028458E"/>
    <w:rsid w:val="002846CB"/>
    <w:rsid w:val="00290BDE"/>
    <w:rsid w:val="0029581A"/>
    <w:rsid w:val="002959FA"/>
    <w:rsid w:val="00295C3D"/>
    <w:rsid w:val="002A111F"/>
    <w:rsid w:val="002A1C2C"/>
    <w:rsid w:val="002A43B7"/>
    <w:rsid w:val="002A5794"/>
    <w:rsid w:val="002A5A55"/>
    <w:rsid w:val="002B0851"/>
    <w:rsid w:val="002B0ADE"/>
    <w:rsid w:val="002C292B"/>
    <w:rsid w:val="002C3A62"/>
    <w:rsid w:val="002C4751"/>
    <w:rsid w:val="002C7183"/>
    <w:rsid w:val="002D0D45"/>
    <w:rsid w:val="002D25B2"/>
    <w:rsid w:val="002D273E"/>
    <w:rsid w:val="002D72CD"/>
    <w:rsid w:val="002E283E"/>
    <w:rsid w:val="002E4FBF"/>
    <w:rsid w:val="002F1945"/>
    <w:rsid w:val="002F3AA7"/>
    <w:rsid w:val="002F41BB"/>
    <w:rsid w:val="002F5934"/>
    <w:rsid w:val="002F756A"/>
    <w:rsid w:val="002F771C"/>
    <w:rsid w:val="0031020F"/>
    <w:rsid w:val="003110F3"/>
    <w:rsid w:val="00311817"/>
    <w:rsid w:val="00311F8D"/>
    <w:rsid w:val="00313E82"/>
    <w:rsid w:val="003160FC"/>
    <w:rsid w:val="00317264"/>
    <w:rsid w:val="003245F2"/>
    <w:rsid w:val="00335D89"/>
    <w:rsid w:val="003429AC"/>
    <w:rsid w:val="00342D52"/>
    <w:rsid w:val="003475CC"/>
    <w:rsid w:val="00361013"/>
    <w:rsid w:val="0036166C"/>
    <w:rsid w:val="00373288"/>
    <w:rsid w:val="00376664"/>
    <w:rsid w:val="00377238"/>
    <w:rsid w:val="003775B6"/>
    <w:rsid w:val="00383BDA"/>
    <w:rsid w:val="0038448D"/>
    <w:rsid w:val="003860D4"/>
    <w:rsid w:val="003900C5"/>
    <w:rsid w:val="003951F0"/>
    <w:rsid w:val="00395C78"/>
    <w:rsid w:val="003B01E1"/>
    <w:rsid w:val="003B259A"/>
    <w:rsid w:val="003B42E4"/>
    <w:rsid w:val="003C323F"/>
    <w:rsid w:val="003C32C4"/>
    <w:rsid w:val="003C3FEE"/>
    <w:rsid w:val="003D389C"/>
    <w:rsid w:val="003D3CDA"/>
    <w:rsid w:val="003D7200"/>
    <w:rsid w:val="003D73A1"/>
    <w:rsid w:val="003E1679"/>
    <w:rsid w:val="003E2F24"/>
    <w:rsid w:val="003E5690"/>
    <w:rsid w:val="003E6EBE"/>
    <w:rsid w:val="003F3991"/>
    <w:rsid w:val="00400583"/>
    <w:rsid w:val="00400644"/>
    <w:rsid w:val="004017AB"/>
    <w:rsid w:val="0040334E"/>
    <w:rsid w:val="00407ED1"/>
    <w:rsid w:val="00413514"/>
    <w:rsid w:val="00414B75"/>
    <w:rsid w:val="0042424F"/>
    <w:rsid w:val="004246F0"/>
    <w:rsid w:val="0043697E"/>
    <w:rsid w:val="00440E50"/>
    <w:rsid w:val="00441401"/>
    <w:rsid w:val="004421E3"/>
    <w:rsid w:val="00450B8D"/>
    <w:rsid w:val="004577CE"/>
    <w:rsid w:val="0046124D"/>
    <w:rsid w:val="00462625"/>
    <w:rsid w:val="00465075"/>
    <w:rsid w:val="00467C0C"/>
    <w:rsid w:val="00471897"/>
    <w:rsid w:val="004747BE"/>
    <w:rsid w:val="0048209B"/>
    <w:rsid w:val="00485F52"/>
    <w:rsid w:val="004864D2"/>
    <w:rsid w:val="00487BF6"/>
    <w:rsid w:val="00495E73"/>
    <w:rsid w:val="004A3A22"/>
    <w:rsid w:val="004A3CBA"/>
    <w:rsid w:val="004A4A69"/>
    <w:rsid w:val="004A57BD"/>
    <w:rsid w:val="004A6296"/>
    <w:rsid w:val="004A7B7C"/>
    <w:rsid w:val="004B426D"/>
    <w:rsid w:val="004B4EAE"/>
    <w:rsid w:val="004B64C7"/>
    <w:rsid w:val="004B6FB4"/>
    <w:rsid w:val="004C11F4"/>
    <w:rsid w:val="004C1B5A"/>
    <w:rsid w:val="004C234E"/>
    <w:rsid w:val="004C3B2D"/>
    <w:rsid w:val="004C4345"/>
    <w:rsid w:val="004D1084"/>
    <w:rsid w:val="004D264E"/>
    <w:rsid w:val="004E1DBD"/>
    <w:rsid w:val="004E200E"/>
    <w:rsid w:val="004E2191"/>
    <w:rsid w:val="004E3666"/>
    <w:rsid w:val="004F069D"/>
    <w:rsid w:val="004F624A"/>
    <w:rsid w:val="004F6EF9"/>
    <w:rsid w:val="00505170"/>
    <w:rsid w:val="00510171"/>
    <w:rsid w:val="005212D6"/>
    <w:rsid w:val="0052533C"/>
    <w:rsid w:val="00526EE5"/>
    <w:rsid w:val="00527202"/>
    <w:rsid w:val="005272DA"/>
    <w:rsid w:val="00531ECE"/>
    <w:rsid w:val="005331DE"/>
    <w:rsid w:val="00533FED"/>
    <w:rsid w:val="005365CB"/>
    <w:rsid w:val="005373AA"/>
    <w:rsid w:val="00543F18"/>
    <w:rsid w:val="0054474A"/>
    <w:rsid w:val="00544AA6"/>
    <w:rsid w:val="0054514D"/>
    <w:rsid w:val="00545B39"/>
    <w:rsid w:val="005564D1"/>
    <w:rsid w:val="00562641"/>
    <w:rsid w:val="00567649"/>
    <w:rsid w:val="00570816"/>
    <w:rsid w:val="00572EFE"/>
    <w:rsid w:val="00573E50"/>
    <w:rsid w:val="00575BB3"/>
    <w:rsid w:val="00581AD8"/>
    <w:rsid w:val="00582A0D"/>
    <w:rsid w:val="00587FC1"/>
    <w:rsid w:val="00591E84"/>
    <w:rsid w:val="005925CA"/>
    <w:rsid w:val="0059669E"/>
    <w:rsid w:val="005A164E"/>
    <w:rsid w:val="005A2A24"/>
    <w:rsid w:val="005A68F4"/>
    <w:rsid w:val="005B1C0F"/>
    <w:rsid w:val="005B2E76"/>
    <w:rsid w:val="005C0852"/>
    <w:rsid w:val="005C5164"/>
    <w:rsid w:val="005C6631"/>
    <w:rsid w:val="005C7716"/>
    <w:rsid w:val="005D295E"/>
    <w:rsid w:val="005D589B"/>
    <w:rsid w:val="005E384E"/>
    <w:rsid w:val="005E54C8"/>
    <w:rsid w:val="005F4222"/>
    <w:rsid w:val="005F53B6"/>
    <w:rsid w:val="005F6950"/>
    <w:rsid w:val="00602DAD"/>
    <w:rsid w:val="00603CA1"/>
    <w:rsid w:val="00603F50"/>
    <w:rsid w:val="006068E2"/>
    <w:rsid w:val="0062155C"/>
    <w:rsid w:val="00623158"/>
    <w:rsid w:val="006266DA"/>
    <w:rsid w:val="006329D2"/>
    <w:rsid w:val="00636DB8"/>
    <w:rsid w:val="00641240"/>
    <w:rsid w:val="00641BBC"/>
    <w:rsid w:val="00642FEF"/>
    <w:rsid w:val="006431EF"/>
    <w:rsid w:val="006437FF"/>
    <w:rsid w:val="00647A16"/>
    <w:rsid w:val="00652CA6"/>
    <w:rsid w:val="006533C2"/>
    <w:rsid w:val="006534A4"/>
    <w:rsid w:val="006540F6"/>
    <w:rsid w:val="00655DD3"/>
    <w:rsid w:val="006570F2"/>
    <w:rsid w:val="00657B31"/>
    <w:rsid w:val="00657EA1"/>
    <w:rsid w:val="00660A88"/>
    <w:rsid w:val="00660B46"/>
    <w:rsid w:val="00664735"/>
    <w:rsid w:val="00665746"/>
    <w:rsid w:val="00670A5E"/>
    <w:rsid w:val="00675398"/>
    <w:rsid w:val="00675B0B"/>
    <w:rsid w:val="0067651B"/>
    <w:rsid w:val="00677820"/>
    <w:rsid w:val="006811E8"/>
    <w:rsid w:val="00681ABA"/>
    <w:rsid w:val="00681C4A"/>
    <w:rsid w:val="006848B6"/>
    <w:rsid w:val="00684B48"/>
    <w:rsid w:val="00693B14"/>
    <w:rsid w:val="0069519B"/>
    <w:rsid w:val="00696651"/>
    <w:rsid w:val="006A0139"/>
    <w:rsid w:val="006A092B"/>
    <w:rsid w:val="006A546A"/>
    <w:rsid w:val="006A7B83"/>
    <w:rsid w:val="006B2940"/>
    <w:rsid w:val="006C4F0D"/>
    <w:rsid w:val="006C6BC6"/>
    <w:rsid w:val="006D1ECB"/>
    <w:rsid w:val="006E244A"/>
    <w:rsid w:val="006E24C7"/>
    <w:rsid w:val="006E2EC0"/>
    <w:rsid w:val="006E3083"/>
    <w:rsid w:val="006E3C3A"/>
    <w:rsid w:val="006E5B13"/>
    <w:rsid w:val="006F17C0"/>
    <w:rsid w:val="006F48FD"/>
    <w:rsid w:val="006F6088"/>
    <w:rsid w:val="007011C2"/>
    <w:rsid w:val="007019C1"/>
    <w:rsid w:val="00702B20"/>
    <w:rsid w:val="00706F2A"/>
    <w:rsid w:val="00713E46"/>
    <w:rsid w:val="0071416B"/>
    <w:rsid w:val="00716B48"/>
    <w:rsid w:val="00720C24"/>
    <w:rsid w:val="00724057"/>
    <w:rsid w:val="007258A9"/>
    <w:rsid w:val="00726573"/>
    <w:rsid w:val="00735A96"/>
    <w:rsid w:val="007379B6"/>
    <w:rsid w:val="0074068C"/>
    <w:rsid w:val="0074070D"/>
    <w:rsid w:val="00741A6D"/>
    <w:rsid w:val="00746FE1"/>
    <w:rsid w:val="00752CE9"/>
    <w:rsid w:val="00753342"/>
    <w:rsid w:val="007570DF"/>
    <w:rsid w:val="00760FB4"/>
    <w:rsid w:val="00761848"/>
    <w:rsid w:val="00762550"/>
    <w:rsid w:val="00763B5D"/>
    <w:rsid w:val="00767650"/>
    <w:rsid w:val="00767C54"/>
    <w:rsid w:val="00772A22"/>
    <w:rsid w:val="00777B5F"/>
    <w:rsid w:val="00780F4C"/>
    <w:rsid w:val="0078793A"/>
    <w:rsid w:val="00791967"/>
    <w:rsid w:val="00793B41"/>
    <w:rsid w:val="00794FF3"/>
    <w:rsid w:val="007A079F"/>
    <w:rsid w:val="007A1775"/>
    <w:rsid w:val="007A1FBC"/>
    <w:rsid w:val="007A2F89"/>
    <w:rsid w:val="007A3294"/>
    <w:rsid w:val="007A38F2"/>
    <w:rsid w:val="007A3FDB"/>
    <w:rsid w:val="007A61DE"/>
    <w:rsid w:val="007C1382"/>
    <w:rsid w:val="007C19AC"/>
    <w:rsid w:val="007C476F"/>
    <w:rsid w:val="007C62F0"/>
    <w:rsid w:val="007C7B13"/>
    <w:rsid w:val="007D1BE8"/>
    <w:rsid w:val="007D1DB3"/>
    <w:rsid w:val="007D651E"/>
    <w:rsid w:val="007E110F"/>
    <w:rsid w:val="007E196D"/>
    <w:rsid w:val="007E58F2"/>
    <w:rsid w:val="007E7E58"/>
    <w:rsid w:val="007E7FA8"/>
    <w:rsid w:val="007F043D"/>
    <w:rsid w:val="007F362F"/>
    <w:rsid w:val="00804FE7"/>
    <w:rsid w:val="00810EA7"/>
    <w:rsid w:val="00811702"/>
    <w:rsid w:val="00811B80"/>
    <w:rsid w:val="0081719B"/>
    <w:rsid w:val="00823DA3"/>
    <w:rsid w:val="0082520C"/>
    <w:rsid w:val="00833023"/>
    <w:rsid w:val="00833C64"/>
    <w:rsid w:val="00834272"/>
    <w:rsid w:val="00847B6D"/>
    <w:rsid w:val="00860886"/>
    <w:rsid w:val="008665A5"/>
    <w:rsid w:val="008811B6"/>
    <w:rsid w:val="00881ED8"/>
    <w:rsid w:val="00883312"/>
    <w:rsid w:val="00886B14"/>
    <w:rsid w:val="008A5604"/>
    <w:rsid w:val="008B01E0"/>
    <w:rsid w:val="008B2686"/>
    <w:rsid w:val="008C04D0"/>
    <w:rsid w:val="008C5567"/>
    <w:rsid w:val="008C7F5B"/>
    <w:rsid w:val="008D0128"/>
    <w:rsid w:val="008D0F91"/>
    <w:rsid w:val="008D1C9C"/>
    <w:rsid w:val="008D7886"/>
    <w:rsid w:val="008E5FF4"/>
    <w:rsid w:val="008E7595"/>
    <w:rsid w:val="008E7EBC"/>
    <w:rsid w:val="008F0D6B"/>
    <w:rsid w:val="008F20C3"/>
    <w:rsid w:val="008F2D95"/>
    <w:rsid w:val="0090577C"/>
    <w:rsid w:val="00906A42"/>
    <w:rsid w:val="009073E2"/>
    <w:rsid w:val="00907756"/>
    <w:rsid w:val="009103D2"/>
    <w:rsid w:val="009105FC"/>
    <w:rsid w:val="0091236C"/>
    <w:rsid w:val="00915A5F"/>
    <w:rsid w:val="00917E9A"/>
    <w:rsid w:val="00920AFB"/>
    <w:rsid w:val="00925055"/>
    <w:rsid w:val="00925646"/>
    <w:rsid w:val="00925D5E"/>
    <w:rsid w:val="009269B5"/>
    <w:rsid w:val="009307E5"/>
    <w:rsid w:val="00932A4E"/>
    <w:rsid w:val="00932F89"/>
    <w:rsid w:val="009416D7"/>
    <w:rsid w:val="00941B82"/>
    <w:rsid w:val="0094208C"/>
    <w:rsid w:val="00944478"/>
    <w:rsid w:val="00944D92"/>
    <w:rsid w:val="0095102A"/>
    <w:rsid w:val="00951054"/>
    <w:rsid w:val="00952110"/>
    <w:rsid w:val="00954154"/>
    <w:rsid w:val="00954268"/>
    <w:rsid w:val="00957012"/>
    <w:rsid w:val="009578CE"/>
    <w:rsid w:val="00957ABF"/>
    <w:rsid w:val="0098015E"/>
    <w:rsid w:val="00981EA6"/>
    <w:rsid w:val="0099158A"/>
    <w:rsid w:val="00992CD0"/>
    <w:rsid w:val="00996233"/>
    <w:rsid w:val="009A1BFC"/>
    <w:rsid w:val="009A4CA2"/>
    <w:rsid w:val="009B09F0"/>
    <w:rsid w:val="009B12CE"/>
    <w:rsid w:val="009B2E03"/>
    <w:rsid w:val="009B69EA"/>
    <w:rsid w:val="009B6FF1"/>
    <w:rsid w:val="009B7F8E"/>
    <w:rsid w:val="009C4D67"/>
    <w:rsid w:val="009C5EA8"/>
    <w:rsid w:val="009D05FF"/>
    <w:rsid w:val="009D1672"/>
    <w:rsid w:val="009D3057"/>
    <w:rsid w:val="009D3320"/>
    <w:rsid w:val="009D33FB"/>
    <w:rsid w:val="009D4C8B"/>
    <w:rsid w:val="009D5274"/>
    <w:rsid w:val="009D544F"/>
    <w:rsid w:val="009E1A04"/>
    <w:rsid w:val="009E54E4"/>
    <w:rsid w:val="009F4205"/>
    <w:rsid w:val="00A00155"/>
    <w:rsid w:val="00A004D2"/>
    <w:rsid w:val="00A01091"/>
    <w:rsid w:val="00A110E6"/>
    <w:rsid w:val="00A16B10"/>
    <w:rsid w:val="00A27FFD"/>
    <w:rsid w:val="00A308D9"/>
    <w:rsid w:val="00A30FEA"/>
    <w:rsid w:val="00A320E0"/>
    <w:rsid w:val="00A324AB"/>
    <w:rsid w:val="00A32976"/>
    <w:rsid w:val="00A34E54"/>
    <w:rsid w:val="00A408DD"/>
    <w:rsid w:val="00A45884"/>
    <w:rsid w:val="00A45E2F"/>
    <w:rsid w:val="00A46685"/>
    <w:rsid w:val="00A4728F"/>
    <w:rsid w:val="00A52CF1"/>
    <w:rsid w:val="00A5389D"/>
    <w:rsid w:val="00A558F5"/>
    <w:rsid w:val="00A61898"/>
    <w:rsid w:val="00A63A16"/>
    <w:rsid w:val="00A63A43"/>
    <w:rsid w:val="00A646E9"/>
    <w:rsid w:val="00A71285"/>
    <w:rsid w:val="00A71E4F"/>
    <w:rsid w:val="00A765B5"/>
    <w:rsid w:val="00A8085C"/>
    <w:rsid w:val="00A858C1"/>
    <w:rsid w:val="00A85A88"/>
    <w:rsid w:val="00A86E12"/>
    <w:rsid w:val="00A90176"/>
    <w:rsid w:val="00A92940"/>
    <w:rsid w:val="00A94230"/>
    <w:rsid w:val="00A94761"/>
    <w:rsid w:val="00A962C8"/>
    <w:rsid w:val="00A9770E"/>
    <w:rsid w:val="00AA24B6"/>
    <w:rsid w:val="00AA471D"/>
    <w:rsid w:val="00AA5117"/>
    <w:rsid w:val="00AA55A8"/>
    <w:rsid w:val="00AB0469"/>
    <w:rsid w:val="00AC1761"/>
    <w:rsid w:val="00AC6AD5"/>
    <w:rsid w:val="00AD25DD"/>
    <w:rsid w:val="00AD5BD8"/>
    <w:rsid w:val="00AD7769"/>
    <w:rsid w:val="00AE0C1D"/>
    <w:rsid w:val="00AE1710"/>
    <w:rsid w:val="00AE56F8"/>
    <w:rsid w:val="00AE7E6A"/>
    <w:rsid w:val="00AF055D"/>
    <w:rsid w:val="00AF3D54"/>
    <w:rsid w:val="00AF4C42"/>
    <w:rsid w:val="00AF5A52"/>
    <w:rsid w:val="00AF650B"/>
    <w:rsid w:val="00B10C26"/>
    <w:rsid w:val="00B12F01"/>
    <w:rsid w:val="00B17CA4"/>
    <w:rsid w:val="00B215DD"/>
    <w:rsid w:val="00B31EB5"/>
    <w:rsid w:val="00B3287D"/>
    <w:rsid w:val="00B33DB5"/>
    <w:rsid w:val="00B35A17"/>
    <w:rsid w:val="00B40F79"/>
    <w:rsid w:val="00B41F1F"/>
    <w:rsid w:val="00B43948"/>
    <w:rsid w:val="00B43F0F"/>
    <w:rsid w:val="00B4790F"/>
    <w:rsid w:val="00B52578"/>
    <w:rsid w:val="00B601AD"/>
    <w:rsid w:val="00B610CC"/>
    <w:rsid w:val="00B639B2"/>
    <w:rsid w:val="00B64380"/>
    <w:rsid w:val="00B727EC"/>
    <w:rsid w:val="00B734C2"/>
    <w:rsid w:val="00B745F6"/>
    <w:rsid w:val="00B8262E"/>
    <w:rsid w:val="00B92514"/>
    <w:rsid w:val="00B95B67"/>
    <w:rsid w:val="00B96A57"/>
    <w:rsid w:val="00B96D72"/>
    <w:rsid w:val="00BA2E13"/>
    <w:rsid w:val="00BA2E1E"/>
    <w:rsid w:val="00BA3FC2"/>
    <w:rsid w:val="00BA7921"/>
    <w:rsid w:val="00BB0351"/>
    <w:rsid w:val="00BB1B23"/>
    <w:rsid w:val="00BB4678"/>
    <w:rsid w:val="00BB6B20"/>
    <w:rsid w:val="00BC01D2"/>
    <w:rsid w:val="00BC207A"/>
    <w:rsid w:val="00BC6F10"/>
    <w:rsid w:val="00BC7F3F"/>
    <w:rsid w:val="00BD01AD"/>
    <w:rsid w:val="00BD2180"/>
    <w:rsid w:val="00BD308F"/>
    <w:rsid w:val="00BD56BF"/>
    <w:rsid w:val="00BD76CB"/>
    <w:rsid w:val="00BE24A0"/>
    <w:rsid w:val="00BE5E13"/>
    <w:rsid w:val="00BE604C"/>
    <w:rsid w:val="00BE67E2"/>
    <w:rsid w:val="00BF1D83"/>
    <w:rsid w:val="00BF4185"/>
    <w:rsid w:val="00BF6FD5"/>
    <w:rsid w:val="00C01A04"/>
    <w:rsid w:val="00C022B1"/>
    <w:rsid w:val="00C04164"/>
    <w:rsid w:val="00C06701"/>
    <w:rsid w:val="00C10632"/>
    <w:rsid w:val="00C124AF"/>
    <w:rsid w:val="00C1567B"/>
    <w:rsid w:val="00C23D57"/>
    <w:rsid w:val="00C25A9B"/>
    <w:rsid w:val="00C27E32"/>
    <w:rsid w:val="00C302EF"/>
    <w:rsid w:val="00C33720"/>
    <w:rsid w:val="00C3571D"/>
    <w:rsid w:val="00C433EF"/>
    <w:rsid w:val="00C43D3B"/>
    <w:rsid w:val="00C44A48"/>
    <w:rsid w:val="00C51F66"/>
    <w:rsid w:val="00C53666"/>
    <w:rsid w:val="00C54A2B"/>
    <w:rsid w:val="00C57B30"/>
    <w:rsid w:val="00C608C1"/>
    <w:rsid w:val="00C61265"/>
    <w:rsid w:val="00C625AF"/>
    <w:rsid w:val="00C62A3A"/>
    <w:rsid w:val="00C63F6F"/>
    <w:rsid w:val="00C655D8"/>
    <w:rsid w:val="00C661BE"/>
    <w:rsid w:val="00C83C18"/>
    <w:rsid w:val="00C86088"/>
    <w:rsid w:val="00C929CA"/>
    <w:rsid w:val="00C946CC"/>
    <w:rsid w:val="00C94AA1"/>
    <w:rsid w:val="00C94F8A"/>
    <w:rsid w:val="00C96108"/>
    <w:rsid w:val="00C9689B"/>
    <w:rsid w:val="00CA1FA6"/>
    <w:rsid w:val="00CA200E"/>
    <w:rsid w:val="00CA457A"/>
    <w:rsid w:val="00CA519D"/>
    <w:rsid w:val="00CA732D"/>
    <w:rsid w:val="00CB002B"/>
    <w:rsid w:val="00CB1769"/>
    <w:rsid w:val="00CB1A15"/>
    <w:rsid w:val="00CB20E0"/>
    <w:rsid w:val="00CB2EF4"/>
    <w:rsid w:val="00CB3CA1"/>
    <w:rsid w:val="00CB7207"/>
    <w:rsid w:val="00CB7254"/>
    <w:rsid w:val="00CC1696"/>
    <w:rsid w:val="00CC6CFA"/>
    <w:rsid w:val="00CD5064"/>
    <w:rsid w:val="00CE0911"/>
    <w:rsid w:val="00CE10D9"/>
    <w:rsid w:val="00CE13BD"/>
    <w:rsid w:val="00CE16C7"/>
    <w:rsid w:val="00CE30FE"/>
    <w:rsid w:val="00CF1A57"/>
    <w:rsid w:val="00CF3B40"/>
    <w:rsid w:val="00CF48A3"/>
    <w:rsid w:val="00CF613B"/>
    <w:rsid w:val="00D017A6"/>
    <w:rsid w:val="00D02058"/>
    <w:rsid w:val="00D042C1"/>
    <w:rsid w:val="00D05DF1"/>
    <w:rsid w:val="00D07B76"/>
    <w:rsid w:val="00D106C3"/>
    <w:rsid w:val="00D11497"/>
    <w:rsid w:val="00D14A84"/>
    <w:rsid w:val="00D15A54"/>
    <w:rsid w:val="00D16035"/>
    <w:rsid w:val="00D2450E"/>
    <w:rsid w:val="00D248D4"/>
    <w:rsid w:val="00D251BE"/>
    <w:rsid w:val="00D275FC"/>
    <w:rsid w:val="00D27C6E"/>
    <w:rsid w:val="00D333FB"/>
    <w:rsid w:val="00D33A85"/>
    <w:rsid w:val="00D36363"/>
    <w:rsid w:val="00D37AC6"/>
    <w:rsid w:val="00D44D21"/>
    <w:rsid w:val="00D44D26"/>
    <w:rsid w:val="00D44D9B"/>
    <w:rsid w:val="00D515C4"/>
    <w:rsid w:val="00D60EFB"/>
    <w:rsid w:val="00D64E76"/>
    <w:rsid w:val="00D73386"/>
    <w:rsid w:val="00D81134"/>
    <w:rsid w:val="00D86DFA"/>
    <w:rsid w:val="00D943F6"/>
    <w:rsid w:val="00DA5E32"/>
    <w:rsid w:val="00DA770A"/>
    <w:rsid w:val="00DB0834"/>
    <w:rsid w:val="00DB2F85"/>
    <w:rsid w:val="00DB3D75"/>
    <w:rsid w:val="00DB43BA"/>
    <w:rsid w:val="00DB514F"/>
    <w:rsid w:val="00DB615A"/>
    <w:rsid w:val="00DC7274"/>
    <w:rsid w:val="00DD050C"/>
    <w:rsid w:val="00DD0853"/>
    <w:rsid w:val="00DD2379"/>
    <w:rsid w:val="00DE1195"/>
    <w:rsid w:val="00DE4F14"/>
    <w:rsid w:val="00DE5559"/>
    <w:rsid w:val="00DE6CC2"/>
    <w:rsid w:val="00DE79EE"/>
    <w:rsid w:val="00DF0187"/>
    <w:rsid w:val="00DF34CC"/>
    <w:rsid w:val="00E03761"/>
    <w:rsid w:val="00E04F05"/>
    <w:rsid w:val="00E10BB9"/>
    <w:rsid w:val="00E128B6"/>
    <w:rsid w:val="00E1416C"/>
    <w:rsid w:val="00E16BA1"/>
    <w:rsid w:val="00E16CB1"/>
    <w:rsid w:val="00E2448E"/>
    <w:rsid w:val="00E33206"/>
    <w:rsid w:val="00E35088"/>
    <w:rsid w:val="00E35646"/>
    <w:rsid w:val="00E40C66"/>
    <w:rsid w:val="00E41B45"/>
    <w:rsid w:val="00E43797"/>
    <w:rsid w:val="00E45FCC"/>
    <w:rsid w:val="00E50CF5"/>
    <w:rsid w:val="00E54E95"/>
    <w:rsid w:val="00E5697B"/>
    <w:rsid w:val="00E56A9E"/>
    <w:rsid w:val="00E56D45"/>
    <w:rsid w:val="00E60554"/>
    <w:rsid w:val="00E630B9"/>
    <w:rsid w:val="00E655E4"/>
    <w:rsid w:val="00E73EDE"/>
    <w:rsid w:val="00E73F99"/>
    <w:rsid w:val="00E757E3"/>
    <w:rsid w:val="00E75F83"/>
    <w:rsid w:val="00E76DAF"/>
    <w:rsid w:val="00E771FA"/>
    <w:rsid w:val="00E81EAD"/>
    <w:rsid w:val="00E84EB6"/>
    <w:rsid w:val="00E85A55"/>
    <w:rsid w:val="00E91112"/>
    <w:rsid w:val="00E91212"/>
    <w:rsid w:val="00E918B1"/>
    <w:rsid w:val="00E942D5"/>
    <w:rsid w:val="00E9606A"/>
    <w:rsid w:val="00E9609C"/>
    <w:rsid w:val="00EA3F17"/>
    <w:rsid w:val="00EC13A8"/>
    <w:rsid w:val="00EC4C8A"/>
    <w:rsid w:val="00EC6674"/>
    <w:rsid w:val="00EE4C40"/>
    <w:rsid w:val="00EE631E"/>
    <w:rsid w:val="00EF07B3"/>
    <w:rsid w:val="00EF2049"/>
    <w:rsid w:val="00EF3DB0"/>
    <w:rsid w:val="00EF5857"/>
    <w:rsid w:val="00EF713A"/>
    <w:rsid w:val="00F00B8A"/>
    <w:rsid w:val="00F01994"/>
    <w:rsid w:val="00F0483A"/>
    <w:rsid w:val="00F07A47"/>
    <w:rsid w:val="00F07E63"/>
    <w:rsid w:val="00F12F94"/>
    <w:rsid w:val="00F1568D"/>
    <w:rsid w:val="00F168E6"/>
    <w:rsid w:val="00F1724F"/>
    <w:rsid w:val="00F2173E"/>
    <w:rsid w:val="00F25232"/>
    <w:rsid w:val="00F261B7"/>
    <w:rsid w:val="00F263C3"/>
    <w:rsid w:val="00F26476"/>
    <w:rsid w:val="00F30137"/>
    <w:rsid w:val="00F30C1C"/>
    <w:rsid w:val="00F3163F"/>
    <w:rsid w:val="00F34F97"/>
    <w:rsid w:val="00F365A9"/>
    <w:rsid w:val="00F40B78"/>
    <w:rsid w:val="00F43579"/>
    <w:rsid w:val="00F44355"/>
    <w:rsid w:val="00F451E0"/>
    <w:rsid w:val="00F45661"/>
    <w:rsid w:val="00F5377F"/>
    <w:rsid w:val="00F63EDE"/>
    <w:rsid w:val="00F71FED"/>
    <w:rsid w:val="00F74E60"/>
    <w:rsid w:val="00F80C08"/>
    <w:rsid w:val="00F8498E"/>
    <w:rsid w:val="00F93291"/>
    <w:rsid w:val="00F95C7F"/>
    <w:rsid w:val="00FA6EA8"/>
    <w:rsid w:val="00FB0DF4"/>
    <w:rsid w:val="00FB4A81"/>
    <w:rsid w:val="00FC13E2"/>
    <w:rsid w:val="00FC1637"/>
    <w:rsid w:val="00FC3F7E"/>
    <w:rsid w:val="00FC414D"/>
    <w:rsid w:val="00FC4F00"/>
    <w:rsid w:val="00FC68A2"/>
    <w:rsid w:val="00FD07BB"/>
    <w:rsid w:val="00FD11D4"/>
    <w:rsid w:val="00FD546A"/>
    <w:rsid w:val="00FD5C96"/>
    <w:rsid w:val="00FE3CC7"/>
    <w:rsid w:val="00FE5C6E"/>
    <w:rsid w:val="00FF2DF1"/>
    <w:rsid w:val="00FF2E34"/>
    <w:rsid w:val="00FF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69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33C64"/>
    <w:p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paragraph" w:styleId="2">
    <w:name w:val="heading 2"/>
    <w:basedOn w:val="a"/>
    <w:next w:val="a"/>
    <w:link w:val="20"/>
    <w:qFormat/>
    <w:rsid w:val="00833C64"/>
    <w:pPr>
      <w:numPr>
        <w:ilvl w:val="1"/>
        <w:numId w:val="2"/>
      </w:numPr>
      <w:spacing w:line="240" w:lineRule="atLeast"/>
      <w:outlineLvl w:val="1"/>
    </w:pPr>
    <w:rPr>
      <w:rFonts w:ascii="Arial" w:eastAsia="標楷體" w:hAnsi="Arial"/>
      <w:bCs/>
      <w:noProof/>
      <w:kern w:val="0"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833C64"/>
    <w:pPr>
      <w:numPr>
        <w:ilvl w:val="2"/>
        <w:numId w:val="2"/>
      </w:numPr>
      <w:spacing w:line="240" w:lineRule="atLeast"/>
      <w:outlineLvl w:val="2"/>
    </w:pPr>
    <w:rPr>
      <w:rFonts w:ascii="Arial" w:eastAsia="標楷體" w:hAnsi="Arial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4057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D5064"/>
    <w:rPr>
      <w:kern w:val="2"/>
    </w:rPr>
  </w:style>
  <w:style w:type="paragraph" w:styleId="a6">
    <w:name w:val="footer"/>
    <w:basedOn w:val="a"/>
    <w:link w:val="a7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CD5064"/>
    <w:rPr>
      <w:kern w:val="2"/>
    </w:rPr>
  </w:style>
  <w:style w:type="paragraph" w:styleId="a8">
    <w:name w:val="Plain Text"/>
    <w:basedOn w:val="a"/>
    <w:link w:val="a9"/>
    <w:unhideWhenUsed/>
    <w:rsid w:val="00027A13"/>
    <w:rPr>
      <w:rFonts w:ascii="細明體" w:eastAsia="細明體" w:hAnsi="Courier New"/>
    </w:rPr>
  </w:style>
  <w:style w:type="character" w:customStyle="1" w:styleId="a9">
    <w:name w:val="純文字 字元"/>
    <w:link w:val="a8"/>
    <w:rsid w:val="00027A13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10">
    <w:name w:val="標題 1 字元"/>
    <w:link w:val="1"/>
    <w:rsid w:val="00833C64"/>
    <w:rPr>
      <w:rFonts w:ascii="Arial" w:eastAsia="標楷體" w:hAnsi="Arial"/>
      <w:b/>
      <w:bCs/>
      <w:kern w:val="52"/>
      <w:sz w:val="24"/>
      <w:szCs w:val="52"/>
    </w:rPr>
  </w:style>
  <w:style w:type="character" w:customStyle="1" w:styleId="20">
    <w:name w:val="標題 2 字元"/>
    <w:link w:val="2"/>
    <w:rsid w:val="00833C64"/>
    <w:rPr>
      <w:rFonts w:ascii="Arial" w:eastAsia="標楷體" w:hAnsi="Arial"/>
      <w:bCs/>
      <w:noProof/>
      <w:sz w:val="24"/>
      <w:szCs w:val="22"/>
      <w:lang w:eastAsia="ru-RU"/>
    </w:rPr>
  </w:style>
  <w:style w:type="character" w:customStyle="1" w:styleId="30">
    <w:name w:val="標題 3 字元"/>
    <w:link w:val="3"/>
    <w:rsid w:val="00833C64"/>
    <w:rPr>
      <w:rFonts w:ascii="Arial" w:eastAsia="標楷體" w:hAnsi="Arial"/>
      <w:bCs/>
      <w:kern w:val="2"/>
      <w:sz w:val="24"/>
      <w:szCs w:val="36"/>
    </w:rPr>
  </w:style>
  <w:style w:type="paragraph" w:customStyle="1" w:styleId="11">
    <w:name w:val="樣式1"/>
    <w:basedOn w:val="a"/>
    <w:rsid w:val="00833C64"/>
    <w:pPr>
      <w:snapToGrid w:val="0"/>
      <w:spacing w:line="240" w:lineRule="atLeast"/>
    </w:pPr>
    <w:rPr>
      <w:rFonts w:eastAsia="標楷體"/>
      <w:b/>
      <w:sz w:val="28"/>
    </w:rPr>
  </w:style>
  <w:style w:type="character" w:styleId="aa">
    <w:name w:val="page number"/>
    <w:basedOn w:val="a0"/>
    <w:rsid w:val="00833C64"/>
  </w:style>
  <w:style w:type="paragraph" w:customStyle="1" w:styleId="testTypeHeader">
    <w:name w:val="testTypeHeader"/>
    <w:basedOn w:val="1"/>
    <w:next w:val="a"/>
    <w:autoRedefine/>
    <w:rsid w:val="00603F50"/>
    <w:pPr>
      <w:adjustRightInd w:val="0"/>
      <w:snapToGrid w:val="0"/>
      <w:spacing w:beforeLines="50" w:afterLines="50" w:line="240" w:lineRule="auto"/>
      <w:ind w:left="426" w:hanging="568"/>
    </w:pPr>
    <w:rPr>
      <w:rFonts w:ascii="標楷體" w:hAnsi="標楷體"/>
      <w:sz w:val="28"/>
      <w:szCs w:val="28"/>
    </w:rPr>
  </w:style>
  <w:style w:type="paragraph" w:customStyle="1" w:styleId="noSerialize">
    <w:name w:val="noSerialize"/>
    <w:basedOn w:val="a"/>
    <w:autoRedefine/>
    <w:rsid w:val="00F451E0"/>
    <w:pPr>
      <w:numPr>
        <w:ilvl w:val="1"/>
        <w:numId w:val="1"/>
      </w:numPr>
      <w:adjustRightInd w:val="0"/>
      <w:snapToGrid w:val="0"/>
      <w:spacing w:line="360" w:lineRule="atLeast"/>
      <w:ind w:leftChars="178" w:left="991" w:hangingChars="235" w:hanging="564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A408DD"/>
    <w:pPr>
      <w:numPr>
        <w:ilvl w:val="0"/>
        <w:numId w:val="0"/>
      </w:numPr>
    </w:pPr>
  </w:style>
  <w:style w:type="paragraph" w:customStyle="1" w:styleId="nonChoiceHeader">
    <w:name w:val="nonChoiceHeader"/>
    <w:basedOn w:val="noSerialize"/>
    <w:autoRedefine/>
    <w:rsid w:val="00833C64"/>
    <w:pPr>
      <w:ind w:leftChars="0" w:left="397"/>
    </w:pPr>
  </w:style>
  <w:style w:type="paragraph" w:customStyle="1" w:styleId="testTypeHeaderA">
    <w:name w:val="testTypeHeaderA_"/>
    <w:basedOn w:val="testTypeHeader"/>
    <w:rsid w:val="00833C64"/>
  </w:style>
  <w:style w:type="paragraph" w:customStyle="1" w:styleId="ac03Header">
    <w:name w:val="ac03Header"/>
    <w:basedOn w:val="noSerialize"/>
    <w:next w:val="a"/>
    <w:autoRedefine/>
    <w:rsid w:val="00833C64"/>
    <w:pPr>
      <w:ind w:left="1560" w:hangingChars="550" w:hanging="1320"/>
    </w:pPr>
  </w:style>
  <w:style w:type="paragraph" w:customStyle="1" w:styleId="testTypeHeaderE">
    <w:name w:val="testTypeHeaderE_"/>
    <w:basedOn w:val="testTypeHeader"/>
    <w:rsid w:val="00833C64"/>
  </w:style>
  <w:style w:type="paragraph" w:styleId="ab">
    <w:name w:val="List Paragraph"/>
    <w:basedOn w:val="a"/>
    <w:uiPriority w:val="34"/>
    <w:qFormat/>
    <w:rsid w:val="00CB2EF4"/>
    <w:pPr>
      <w:ind w:leftChars="200" w:left="480"/>
    </w:pPr>
    <w:rPr>
      <w:rFonts w:ascii="Calibri" w:hAnsi="Calibri"/>
      <w:szCs w:val="22"/>
    </w:rPr>
  </w:style>
  <w:style w:type="paragraph" w:customStyle="1" w:styleId="ac">
    <w:name w:val="樣式 純文字 + (符號) 細明體 (中東) 細明體"/>
    <w:basedOn w:val="a8"/>
    <w:rsid w:val="005A68F4"/>
    <w:rPr>
      <w:rFonts w:ascii="Times New Roman" w:eastAsia="新細明體" w:hAnsi="Times New Roman"/>
    </w:rPr>
  </w:style>
  <w:style w:type="table" w:styleId="ad">
    <w:name w:val="Table Grid"/>
    <w:basedOn w:val="a1"/>
    <w:rsid w:val="00A646E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6">
    <w:name w:val="Normal_1_6"/>
    <w:qFormat/>
    <w:rsid w:val="00A408DD"/>
    <w:rPr>
      <w:rFonts w:eastAsia="細明體"/>
      <w:sz w:val="24"/>
      <w:szCs w:val="24"/>
    </w:rPr>
  </w:style>
  <w:style w:type="paragraph" w:customStyle="1" w:styleId="Normal08">
    <w:name w:val="Normal_0_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9">
    <w:name w:val="Normal_0_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">
    <w:name w:val="Normal_0_1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1">
    <w:name w:val="Normal_0_11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2">
    <w:name w:val="Normal_0_12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9">
    <w:name w:val="Normal_0_1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20">
    <w:name w:val="Normal_0_2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29">
    <w:name w:val="Normal_1_2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29">
    <w:name w:val="Normal_0_29"/>
    <w:qFormat/>
    <w:rsid w:val="00A408DD"/>
    <w:pPr>
      <w:widowControl w:val="0"/>
      <w:snapToGrid w:val="0"/>
      <w:spacing w:line="286" w:lineRule="auto"/>
    </w:pPr>
    <w:rPr>
      <w:rFonts w:eastAsia="細明體"/>
      <w:color w:val="000000"/>
      <w:kern w:val="2"/>
      <w:sz w:val="24"/>
      <w:szCs w:val="22"/>
    </w:rPr>
  </w:style>
  <w:style w:type="paragraph" w:customStyle="1" w:styleId="Normal222">
    <w:name w:val="Normal_2_22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30">
    <w:name w:val="Normal_0_3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33">
    <w:name w:val="Normal_0_33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34">
    <w:name w:val="Normal_0_3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35">
    <w:name w:val="Normal_0_35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4">
    <w:name w:val="Normal_0_4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5">
    <w:name w:val="Normal_0_45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7">
    <w:name w:val="Normal_0_4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8">
    <w:name w:val="Normal_0_4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9">
    <w:name w:val="Normal_0_4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51">
    <w:name w:val="Normal_0_51"/>
    <w:qFormat/>
    <w:rsid w:val="00A408DD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38">
    <w:name w:val="Normal_3_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46">
    <w:name w:val="Normal_4_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60">
    <w:name w:val="Normal_6_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57">
    <w:name w:val="Normal_1_5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56">
    <w:name w:val="Normal_0_56"/>
    <w:qFormat/>
    <w:rsid w:val="00A408DD"/>
    <w:pPr>
      <w:widowControl w:val="0"/>
      <w:snapToGrid w:val="0"/>
      <w:spacing w:line="338" w:lineRule="auto"/>
      <w:jc w:val="both"/>
    </w:pPr>
    <w:rPr>
      <w:rFonts w:eastAsia="細明體"/>
      <w:color w:val="000000"/>
      <w:kern w:val="2"/>
      <w:sz w:val="24"/>
      <w:szCs w:val="24"/>
    </w:rPr>
  </w:style>
  <w:style w:type="paragraph" w:customStyle="1" w:styleId="Normal248">
    <w:name w:val="Normal_2_4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314">
    <w:name w:val="Normal_3_1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60">
    <w:name w:val="Normal_1_6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59">
    <w:name w:val="Normal_0_59"/>
    <w:qFormat/>
    <w:rsid w:val="00A408DD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250">
    <w:name w:val="Normal_2_5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317">
    <w:name w:val="Normal_3_1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61">
    <w:name w:val="Normal_0_61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64">
    <w:name w:val="Normal_0_6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67">
    <w:name w:val="Normal_0_6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70">
    <w:name w:val="Normal_0_7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74">
    <w:name w:val="Normal_0_7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76">
    <w:name w:val="Normal_1_7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75">
    <w:name w:val="Normal_0_75"/>
    <w:qFormat/>
    <w:rsid w:val="00A408DD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265">
    <w:name w:val="Normal_2_65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79">
    <w:name w:val="Normal_0_7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0">
    <w:name w:val="Normal_0_8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4">
    <w:name w:val="Normal_0_8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5">
    <w:name w:val="Normal_0_85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6">
    <w:name w:val="Normal_0_8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8">
    <w:name w:val="Normal_0_8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91">
    <w:name w:val="Normal_0_91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92">
    <w:name w:val="Normal_0_92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96">
    <w:name w:val="Normal_0_9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1">
    <w:name w:val="Normal_0_101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4">
    <w:name w:val="Normal_0_10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6">
    <w:name w:val="Normal_0_10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7">
    <w:name w:val="Normal_0_10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108">
    <w:name w:val="Normal_1_10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10">
    <w:name w:val="Normal_0_11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28">
    <w:name w:val="Normal_0_28"/>
    <w:qFormat/>
    <w:rsid w:val="00F2173E"/>
    <w:rPr>
      <w:rFonts w:eastAsia="細明體"/>
      <w:sz w:val="24"/>
      <w:szCs w:val="24"/>
      <w:lang w:eastAsia="zh-CN"/>
    </w:rPr>
  </w:style>
  <w:style w:type="character" w:styleId="ae">
    <w:name w:val="Placeholder Text"/>
    <w:basedOn w:val="a0"/>
    <w:uiPriority w:val="99"/>
    <w:semiHidden/>
    <w:rsid w:val="00A71285"/>
    <w:rPr>
      <w:color w:val="808080"/>
    </w:rPr>
  </w:style>
  <w:style w:type="paragraph" w:customStyle="1" w:styleId="Normal01">
    <w:name w:val="Normal_0_1"/>
    <w:qFormat/>
    <w:rsid w:val="00A71285"/>
    <w:rPr>
      <w:rFonts w:eastAsia="細明體"/>
      <w:sz w:val="24"/>
      <w:szCs w:val="24"/>
      <w:lang w:eastAsia="zh-CN"/>
    </w:rPr>
  </w:style>
  <w:style w:type="paragraph" w:customStyle="1" w:styleId="Normal02">
    <w:name w:val="Normal_0_2"/>
    <w:qFormat/>
    <w:rsid w:val="00C23D57"/>
    <w:rPr>
      <w:rFonts w:eastAsia="細明體"/>
      <w:sz w:val="24"/>
      <w:szCs w:val="24"/>
      <w:lang w:eastAsia="zh-CN"/>
    </w:rPr>
  </w:style>
  <w:style w:type="paragraph" w:styleId="Web">
    <w:name w:val="Normal (Web)"/>
    <w:basedOn w:val="a"/>
    <w:uiPriority w:val="99"/>
    <w:semiHidden/>
    <w:unhideWhenUsed/>
    <w:rsid w:val="00C23D5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Normal13">
    <w:name w:val="Normal_1_3"/>
    <w:qFormat/>
    <w:rsid w:val="00407ED1"/>
    <w:rPr>
      <w:rFonts w:eastAsia="細明體"/>
      <w:sz w:val="24"/>
      <w:szCs w:val="24"/>
      <w:lang w:eastAsia="zh-CN"/>
    </w:rPr>
  </w:style>
  <w:style w:type="paragraph" w:customStyle="1" w:styleId="Normal121">
    <w:name w:val="Normal_1_21"/>
    <w:qFormat/>
    <w:rsid w:val="00407ED1"/>
    <w:rPr>
      <w:rFonts w:eastAsia="細明體"/>
      <w:sz w:val="24"/>
      <w:szCs w:val="24"/>
      <w:lang w:eastAsia="zh-CN"/>
    </w:rPr>
  </w:style>
  <w:style w:type="paragraph" w:customStyle="1" w:styleId="Normal0126">
    <w:name w:val="Normal_0_126"/>
    <w:qFormat/>
    <w:rsid w:val="008F20C3"/>
    <w:rPr>
      <w:rFonts w:eastAsia="細明體"/>
      <w:sz w:val="24"/>
      <w:szCs w:val="24"/>
      <w:lang w:eastAsia="zh-CN"/>
    </w:rPr>
  </w:style>
  <w:style w:type="paragraph" w:customStyle="1" w:styleId="Normal1165">
    <w:name w:val="Normal_1_165"/>
    <w:qFormat/>
    <w:rsid w:val="00652CA6"/>
    <w:rPr>
      <w:rFonts w:eastAsia="細明體"/>
      <w:sz w:val="24"/>
      <w:szCs w:val="24"/>
      <w:lang w:eastAsia="zh-CN"/>
    </w:rPr>
  </w:style>
  <w:style w:type="paragraph" w:customStyle="1" w:styleId="Normal0163">
    <w:name w:val="Normal_0_163"/>
    <w:qFormat/>
    <w:rsid w:val="00652CA6"/>
    <w:pPr>
      <w:widowControl w:val="0"/>
      <w:snapToGrid w:val="0"/>
      <w:spacing w:line="286" w:lineRule="auto"/>
    </w:pPr>
    <w:rPr>
      <w:rFonts w:eastAsia="細明體"/>
      <w:kern w:val="2"/>
      <w:sz w:val="24"/>
      <w:szCs w:val="22"/>
      <w:lang w:eastAsia="zh-CN"/>
    </w:rPr>
  </w:style>
  <w:style w:type="table" w:customStyle="1" w:styleId="TableGrid3">
    <w:name w:val="Table Grid_3"/>
    <w:basedOn w:val="a1"/>
    <w:rsid w:val="00652CA6"/>
    <w:rPr>
      <w:rFonts w:ascii="Calibri" w:eastAsia="細明體" w:hAnsi="Calibri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180">
    <w:name w:val="Normal_1_180"/>
    <w:qFormat/>
    <w:rsid w:val="00752CE9"/>
    <w:rPr>
      <w:rFonts w:eastAsia="細明體"/>
      <w:sz w:val="24"/>
      <w:szCs w:val="24"/>
      <w:lang w:eastAsia="zh-CN"/>
    </w:rPr>
  </w:style>
  <w:style w:type="paragraph" w:customStyle="1" w:styleId="Normal1117">
    <w:name w:val="Normal_1_117"/>
    <w:qFormat/>
    <w:rsid w:val="00131753"/>
    <w:rPr>
      <w:rFonts w:eastAsia="細明體"/>
      <w:sz w:val="24"/>
      <w:szCs w:val="24"/>
      <w:lang w:eastAsia="zh-CN"/>
    </w:rPr>
  </w:style>
  <w:style w:type="paragraph" w:customStyle="1" w:styleId="Normal0117">
    <w:name w:val="Normal_0_117"/>
    <w:qFormat/>
    <w:rsid w:val="00811B80"/>
    <w:pPr>
      <w:widowControl w:val="0"/>
      <w:snapToGrid w:val="0"/>
      <w:spacing w:line="286" w:lineRule="auto"/>
    </w:pPr>
    <w:rPr>
      <w:rFonts w:eastAsia="細明體"/>
      <w:sz w:val="24"/>
      <w:lang w:eastAsia="zh-CN"/>
    </w:rPr>
  </w:style>
  <w:style w:type="paragraph" w:customStyle="1" w:styleId="af">
    <w:name w:val="選擇題"/>
    <w:basedOn w:val="a"/>
    <w:link w:val="af0"/>
    <w:rsid w:val="002C292B"/>
    <w:pPr>
      <w:tabs>
        <w:tab w:val="left" w:pos="1320"/>
      </w:tabs>
      <w:kinsoku w:val="0"/>
      <w:overflowPunct w:val="0"/>
      <w:autoSpaceDE w:val="0"/>
      <w:autoSpaceDN w:val="0"/>
      <w:ind w:left="1320" w:hangingChars="550" w:hanging="1320"/>
    </w:pPr>
    <w:rPr>
      <w:rFonts w:cs="Courier New"/>
    </w:rPr>
  </w:style>
  <w:style w:type="paragraph" w:customStyle="1" w:styleId="af1">
    <w:name w:val="選項"/>
    <w:basedOn w:val="a"/>
    <w:link w:val="12"/>
    <w:rsid w:val="002C292B"/>
    <w:pPr>
      <w:kinsoku w:val="0"/>
      <w:overflowPunct w:val="0"/>
      <w:autoSpaceDE w:val="0"/>
      <w:autoSpaceDN w:val="0"/>
      <w:ind w:leftChars="550" w:left="550"/>
    </w:pPr>
    <w:rPr>
      <w:rFonts w:cs="Courier New"/>
    </w:rPr>
  </w:style>
  <w:style w:type="character" w:customStyle="1" w:styleId="12">
    <w:name w:val="選項 字元1"/>
    <w:basedOn w:val="a0"/>
    <w:link w:val="af1"/>
    <w:rsid w:val="002C292B"/>
    <w:rPr>
      <w:rFonts w:cs="Courier New"/>
      <w:kern w:val="2"/>
      <w:sz w:val="24"/>
      <w:szCs w:val="24"/>
    </w:rPr>
  </w:style>
  <w:style w:type="table" w:customStyle="1" w:styleId="13">
    <w:name w:val="表格格線1"/>
    <w:basedOn w:val="a1"/>
    <w:next w:val="ad"/>
    <w:rsid w:val="002C292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選擇題 字元"/>
    <w:basedOn w:val="a0"/>
    <w:link w:val="af"/>
    <w:rsid w:val="00030586"/>
    <w:rPr>
      <w:rFonts w:cs="Courier New"/>
      <w:kern w:val="2"/>
      <w:sz w:val="24"/>
      <w:szCs w:val="24"/>
    </w:rPr>
  </w:style>
  <w:style w:type="paragraph" w:customStyle="1" w:styleId="6">
    <w:name w:val="題本+6"/>
    <w:basedOn w:val="a"/>
    <w:rsid w:val="00932F89"/>
    <w:pPr>
      <w:tabs>
        <w:tab w:val="right" w:pos="9540"/>
      </w:tabs>
      <w:kinsoku w:val="0"/>
      <w:overflowPunct w:val="0"/>
      <w:autoSpaceDE w:val="0"/>
      <w:autoSpaceDN w:val="0"/>
      <w:ind w:left="550" w:hangingChars="550" w:hanging="550"/>
    </w:pPr>
  </w:style>
  <w:style w:type="paragraph" w:customStyle="1" w:styleId="55">
    <w:name w:val="縮5.5"/>
    <w:basedOn w:val="6"/>
    <w:rsid w:val="00932F89"/>
    <w:pPr>
      <w:ind w:leftChars="550" w:firstLineChars="0" w:firstLine="0"/>
    </w:pPr>
  </w:style>
  <w:style w:type="paragraph" w:customStyle="1" w:styleId="Normal0431">
    <w:name w:val="Normal_0_431"/>
    <w:qFormat/>
    <w:rsid w:val="000C4A7E"/>
    <w:rPr>
      <w:rFonts w:eastAsia="細明體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hdphoto" Target="media/hdphoto1.wdp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3B815-769A-4849-B1D3-FDAC0CF4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0</TotalTime>
  <Pages>3</Pages>
  <Words>838</Words>
  <Characters>4780</Characters>
  <Application>Microsoft Office Word</Application>
  <DocSecurity>0</DocSecurity>
  <Lines>39</Lines>
  <Paragraphs>11</Paragraphs>
  <ScaleCrop>false</ScaleCrop>
  <Company>tcssh.tc</Company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2</cp:revision>
  <cp:lastPrinted>2017-06-22T00:27:00Z</cp:lastPrinted>
  <dcterms:created xsi:type="dcterms:W3CDTF">2020-05-12T02:22:00Z</dcterms:created>
  <dcterms:modified xsi:type="dcterms:W3CDTF">2020-05-12T02:22:00Z</dcterms:modified>
</cp:coreProperties>
</file>